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F5B67" w14:textId="77777777" w:rsidR="00704A05" w:rsidRDefault="003A2EAF">
      <w:pPr>
        <w:pStyle w:val="Standard"/>
        <w:rPr>
          <w:sz w:val="18"/>
        </w:rPr>
      </w:pPr>
      <w:r>
        <w:rPr>
          <w:sz w:val="18"/>
        </w:rPr>
        <w:t xml:space="preserve"> </w:t>
      </w:r>
      <w:bookmarkStart w:id="0" w:name="FCS"/>
      <w:bookmarkEnd w:id="0"/>
    </w:p>
    <w:p w14:paraId="19223B30" w14:textId="77777777" w:rsidR="00704A05" w:rsidRDefault="003A2EAF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p w14:paraId="51455FD3" w14:textId="77777777" w:rsidR="00704A05" w:rsidRDefault="003A2EAF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D’ENGAGEMENT</w:t>
      </w:r>
      <w:r>
        <w:rPr>
          <w:b/>
          <w:sz w:val="32"/>
        </w:rPr>
        <w:br/>
        <w:t>(AE)</w:t>
      </w:r>
    </w:p>
    <w:p w14:paraId="6D7A151D" w14:textId="77777777" w:rsidR="00704A05" w:rsidRDefault="00704A05">
      <w:pPr>
        <w:pStyle w:val="Standard"/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04A05" w14:paraId="445A7F69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7F88F636" w14:textId="77777777" w:rsidR="00704A05" w:rsidRDefault="003A2EAF">
            <w:pPr>
              <w:pStyle w:val="Standard"/>
              <w:widowControl w:val="0"/>
              <w:snapToGrid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L’Acheteur exerçant la Maîtrise d’ouvrage (MOA)</w:t>
            </w:r>
          </w:p>
        </w:tc>
      </w:tr>
      <w:tr w:rsidR="00704A05" w14:paraId="6EBCEAA1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5ED6BA7B" w14:textId="77777777" w:rsidR="00704A05" w:rsidRDefault="00704A05">
            <w:pPr>
              <w:pStyle w:val="Reponse"/>
              <w:widowControl w:val="0"/>
              <w:snapToGrid w:val="0"/>
              <w:rPr>
                <w:b/>
                <w:i/>
                <w:sz w:val="6"/>
              </w:rPr>
            </w:pPr>
          </w:p>
        </w:tc>
      </w:tr>
      <w:tr w:rsidR="00704A05" w14:paraId="34226BAF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60821C8B" w14:textId="525847DB" w:rsidR="00704A05" w:rsidRDefault="003A2EAF">
            <w:pPr>
              <w:pStyle w:val="Standard"/>
              <w:widowControl w:val="0"/>
              <w:ind w:left="567" w:right="567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Ministère des Transports</w:t>
            </w:r>
          </w:p>
          <w:p w14:paraId="7A8DFCA6" w14:textId="77777777" w:rsidR="00704A05" w:rsidRDefault="003A2EAF">
            <w:pPr>
              <w:pStyle w:val="Standard"/>
              <w:widowControl w:val="0"/>
              <w:snapToGrid w:val="0"/>
              <w:ind w:left="567" w:right="497"/>
              <w:jc w:val="center"/>
              <w:rPr>
                <w:rFonts w:eastAsia="Times New Roman" w:cs="Times New Roman"/>
                <w:szCs w:val="20"/>
              </w:rPr>
            </w:pPr>
            <w:bookmarkStart w:id="1" w:name="R0_p2_a1"/>
            <w:r>
              <w:rPr>
                <w:rFonts w:eastAsia="Times New Roman" w:cs="Times New Roman"/>
                <w:szCs w:val="20"/>
              </w:rPr>
              <w:t>Direction Interdépartementale des Routes Est</w:t>
            </w:r>
            <w:bookmarkEnd w:id="1"/>
          </w:p>
        </w:tc>
      </w:tr>
      <w:tr w:rsidR="00704A05" w14:paraId="70EF2C25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789EA53" w14:textId="77777777" w:rsidR="00704A05" w:rsidRDefault="00704A05">
            <w:pPr>
              <w:pStyle w:val="Reponse"/>
              <w:widowControl w:val="0"/>
              <w:snapToGrid w:val="0"/>
              <w:rPr>
                <w:sz w:val="6"/>
              </w:rPr>
            </w:pPr>
          </w:p>
        </w:tc>
      </w:tr>
    </w:tbl>
    <w:p w14:paraId="227D77E9" w14:textId="77777777" w:rsidR="00704A05" w:rsidRDefault="00704A05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04A05" w14:paraId="0EE3E142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426DF1D9" w14:textId="77777777" w:rsidR="00704A05" w:rsidRDefault="003A2EAF">
            <w:pPr>
              <w:pStyle w:val="Standard"/>
              <w:widowControl w:val="0"/>
              <w:snapToGrid w:val="0"/>
              <w:jc w:val="center"/>
            </w:pPr>
            <w:r>
              <w:rPr>
                <w:b/>
                <w:i/>
                <w:color w:val="000000"/>
                <w:sz w:val="28"/>
              </w:rPr>
              <w:t>Représentant de l’Acheteur (RA)</w:t>
            </w:r>
          </w:p>
        </w:tc>
      </w:tr>
      <w:tr w:rsidR="00704A05" w14:paraId="1CDF141F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57456922" w14:textId="77777777" w:rsidR="00704A05" w:rsidRDefault="00704A05">
            <w:pPr>
              <w:pStyle w:val="Standard"/>
              <w:widowControl w:val="0"/>
              <w:snapToGrid w:val="0"/>
              <w:rPr>
                <w:b/>
                <w:i/>
                <w:sz w:val="6"/>
              </w:rPr>
            </w:pPr>
          </w:p>
        </w:tc>
      </w:tr>
      <w:tr w:rsidR="00704A05" w14:paraId="4E64F9D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3513A9C7" w14:textId="77777777" w:rsidR="00704A05" w:rsidRDefault="003A2EAF">
            <w:pPr>
              <w:pStyle w:val="Standard"/>
              <w:widowControl w:val="0"/>
              <w:snapToGrid w:val="0"/>
              <w:ind w:left="567" w:right="499"/>
              <w:jc w:val="center"/>
            </w:pPr>
            <w:bookmarkStart w:id="2" w:name="A0_p3_a"/>
            <w:r>
              <w:t>Monsieur le Directeur Interdépartemental des Routes Est</w:t>
            </w:r>
            <w:bookmarkEnd w:id="2"/>
          </w:p>
        </w:tc>
      </w:tr>
      <w:tr w:rsidR="00704A05" w14:paraId="7BA87692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2D11F3F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sz w:val="6"/>
              </w:rPr>
            </w:pPr>
          </w:p>
        </w:tc>
      </w:tr>
    </w:tbl>
    <w:p w14:paraId="08D9B235" w14:textId="77777777" w:rsidR="00704A05" w:rsidRDefault="00704A05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04A05" w14:paraId="7C656172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229655C6" w14:textId="77777777" w:rsidR="00704A05" w:rsidRDefault="003A2EAF">
            <w:pPr>
              <w:pStyle w:val="Standard"/>
              <w:widowControl w:val="0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704A05" w14:paraId="4EC55063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58584E6B" w14:textId="77777777" w:rsidR="00704A05" w:rsidRDefault="00704A05">
            <w:pPr>
              <w:pStyle w:val="Standard"/>
              <w:widowControl w:val="0"/>
              <w:snapToGrid w:val="0"/>
              <w:ind w:right="497"/>
              <w:rPr>
                <w:b/>
                <w:i/>
                <w:sz w:val="6"/>
              </w:rPr>
            </w:pPr>
            <w:bookmarkStart w:id="3" w:name="C0_p5_a"/>
            <w:bookmarkEnd w:id="3"/>
          </w:p>
        </w:tc>
      </w:tr>
      <w:tr w:rsidR="00704A05" w14:paraId="46412739" w14:textId="77777777">
        <w:trPr>
          <w:trHeight w:val="149"/>
        </w:trPr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02A9C6ED" w14:textId="77777777" w:rsidR="00704A05" w:rsidRDefault="003A2EAF">
            <w:pPr>
              <w:pStyle w:val="Standard"/>
              <w:widowControl w:val="0"/>
              <w:snapToGrid w:val="0"/>
              <w:ind w:left="567" w:right="497"/>
              <w:jc w:val="center"/>
            </w:pPr>
            <w:r>
              <w:t xml:space="preserve">Travaux de murs de soutènement et de confortements de talus </w:t>
            </w:r>
            <w:r>
              <w:rPr>
                <w:rFonts w:eastAsia="Wingdings" w:cs="Wingdings"/>
                <w:color w:val="000000"/>
              </w:rPr>
              <w:t>sur le réseau du Service Régional d’Exploitation et d’Ingénierie de Franche-Comté (SREI-FC)</w:t>
            </w:r>
          </w:p>
        </w:tc>
      </w:tr>
      <w:tr w:rsidR="00704A05" w14:paraId="7972C4E3" w14:textId="77777777">
        <w:trPr>
          <w:trHeight w:val="96"/>
        </w:trPr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C8A873B" w14:textId="77777777" w:rsidR="00704A05" w:rsidRDefault="00704A05">
            <w:pPr>
              <w:pStyle w:val="Standard"/>
              <w:widowControl w:val="0"/>
              <w:snapToGrid w:val="0"/>
              <w:ind w:left="567" w:right="641"/>
              <w:rPr>
                <w:sz w:val="6"/>
              </w:rPr>
            </w:pPr>
          </w:p>
        </w:tc>
      </w:tr>
    </w:tbl>
    <w:p w14:paraId="42F82C3B" w14:textId="77777777" w:rsidR="00704A05" w:rsidRDefault="00704A05">
      <w:pPr>
        <w:pStyle w:val="Standard"/>
        <w:rPr>
          <w:sz w:val="12"/>
        </w:rPr>
      </w:pPr>
    </w:p>
    <w:p w14:paraId="45C59F56" w14:textId="77777777" w:rsidR="00704A05" w:rsidRDefault="00704A05">
      <w:pPr>
        <w:pStyle w:val="Reponse"/>
        <w:snapToGrid w:val="0"/>
        <w:ind w:left="0" w:right="0"/>
        <w:rPr>
          <w:sz w:val="12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04A05" w14:paraId="1507572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497E8028" w14:textId="77777777" w:rsidR="00704A05" w:rsidRDefault="00704A05">
            <w:pPr>
              <w:pStyle w:val="Standard"/>
              <w:widowControl w:val="0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04A05" w14:paraId="2A517437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55A80840" w14:textId="77777777" w:rsidR="00704A05" w:rsidRDefault="003A2EAF">
            <w:pPr>
              <w:pStyle w:val="Standard"/>
              <w:widowControl w:val="0"/>
              <w:snapToGrid w:val="0"/>
              <w:ind w:left="567" w:right="497"/>
            </w:pPr>
            <w:r>
              <w:rPr>
                <w:b/>
              </w:rPr>
              <w:t>Marché sur appel d'offres ouvert</w:t>
            </w:r>
            <w:r>
              <w:t xml:space="preserve">, passé en application des articles </w:t>
            </w:r>
            <w:bookmarkStart w:id="4" w:name="A0_p4D_a"/>
            <w:r>
              <w:t>L.2124-1 et L.2124-2, R.2124-1, R.2124-2 du CCP et sous la forme d'un accord-cadre à bons de commande tel que défini aux articles R.2162-1 à R.2162-6 et R.2162-13 à R.2162-14 du CCP.</w:t>
            </w:r>
            <w:bookmarkEnd w:id="4"/>
          </w:p>
        </w:tc>
      </w:tr>
      <w:tr w:rsidR="00704A05" w14:paraId="7934375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1E42A37" w14:textId="77777777" w:rsidR="00704A05" w:rsidRDefault="00704A05">
            <w:pPr>
              <w:pStyle w:val="Standard"/>
              <w:widowControl w:val="0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633C5A73" w14:textId="77777777" w:rsidR="00704A05" w:rsidRDefault="00704A05">
      <w:pPr>
        <w:pStyle w:val="Standard"/>
      </w:pPr>
    </w:p>
    <w:p w14:paraId="1D66D734" w14:textId="77777777" w:rsidR="00704A05" w:rsidRDefault="003A2EAF">
      <w:pPr>
        <w:pStyle w:val="Standard"/>
      </w:pPr>
      <w:r>
        <w:rPr>
          <w:b/>
          <w:bCs/>
        </w:rPr>
        <w:t>L’offre a été établie sur la base des conditions économiques en vigueur au mois m</w:t>
      </w:r>
      <w:r>
        <w:rPr>
          <w:b/>
          <w:bCs/>
          <w:vertAlign w:val="subscript"/>
        </w:rPr>
        <w:t>0</w:t>
      </w:r>
      <w:r>
        <w:rPr>
          <w:b/>
          <w:bCs/>
        </w:rPr>
        <w:t xml:space="preserve"> (mois zéro)</w:t>
      </w:r>
    </w:p>
    <w:p w14:paraId="0D5AAF2D" w14:textId="3F8559C8" w:rsidR="00704A05" w:rsidRDefault="003A2EAF">
      <w:pPr>
        <w:pStyle w:val="Standard"/>
      </w:pPr>
      <w:r>
        <w:t>M0 =</w:t>
      </w:r>
      <w:r w:rsidRPr="00DA2A09">
        <w:t xml:space="preserve"> </w:t>
      </w:r>
      <w:r w:rsidR="00DA2A09" w:rsidRPr="00DA2A09">
        <w:t>MAI</w:t>
      </w:r>
      <w:r w:rsidR="00DA2A09">
        <w:t xml:space="preserve"> 2026 </w:t>
      </w:r>
      <w:r w:rsidRPr="00DA2A09">
        <w:t>correspondant</w:t>
      </w:r>
      <w:r>
        <w:t xml:space="preserve"> au mois de la date limite de remise des offres</w:t>
      </w:r>
    </w:p>
    <w:p w14:paraId="6AFEF72F" w14:textId="77777777" w:rsidR="00704A05" w:rsidRDefault="00704A05">
      <w:pPr>
        <w:pStyle w:val="Standard"/>
      </w:pPr>
    </w:p>
    <w:tbl>
      <w:tblPr>
        <w:tblW w:w="9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1"/>
        <w:gridCol w:w="5543"/>
      </w:tblGrid>
      <w:tr w:rsidR="00704A05" w14:paraId="2E9526D2" w14:textId="77777777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25DBBDC" w14:textId="77777777" w:rsidR="00704A05" w:rsidRDefault="003A2EAF">
            <w:pPr>
              <w:pStyle w:val="Standard"/>
              <w:widowControl w:val="0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70FCD570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strike/>
                <w:sz w:val="18"/>
              </w:rPr>
            </w:pPr>
          </w:p>
        </w:tc>
      </w:tr>
      <w:tr w:rsidR="00704A05" w14:paraId="54112885" w14:textId="77777777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</w:tcPr>
          <w:p w14:paraId="2AFF06F4" w14:textId="77777777" w:rsidR="00704A05" w:rsidRDefault="003A2EAF">
            <w:pPr>
              <w:pStyle w:val="Standard"/>
              <w:widowControl w:val="0"/>
              <w:snapToGrid w:val="0"/>
              <w:rPr>
                <w:strike/>
              </w:rPr>
            </w:pPr>
            <w:r>
              <w:rPr>
                <w:strike/>
              </w:rPr>
              <w:t>‍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14BA8F1E" w14:textId="77777777" w:rsidR="00704A05" w:rsidRDefault="00704A05">
            <w:pPr>
              <w:pStyle w:val="Standard"/>
              <w:widowControl w:val="0"/>
              <w:snapToGrid w:val="0"/>
            </w:pPr>
          </w:p>
        </w:tc>
      </w:tr>
      <w:tr w:rsidR="00704A05" w14:paraId="385B1EFE" w14:textId="77777777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14C601E" w14:textId="77777777" w:rsidR="00704A05" w:rsidRDefault="003A2EAF">
            <w:pPr>
              <w:pStyle w:val="Standard"/>
              <w:widowControl w:val="0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5A1024A8" w14:textId="77777777" w:rsidR="00704A05" w:rsidRDefault="00704A05">
            <w:pPr>
              <w:pStyle w:val="Standard"/>
              <w:widowControl w:val="0"/>
              <w:snapToGrid w:val="0"/>
            </w:pPr>
          </w:p>
        </w:tc>
      </w:tr>
      <w:tr w:rsidR="00704A05" w14:paraId="6C25351B" w14:textId="77777777">
        <w:tc>
          <w:tcPr>
            <w:tcW w:w="3811" w:type="dxa"/>
            <w:tcBorders>
              <w:left w:val="single" w:sz="4" w:space="0" w:color="000000"/>
            </w:tcBorders>
          </w:tcPr>
          <w:p w14:paraId="1AC0C793" w14:textId="77777777" w:rsidR="00704A05" w:rsidRDefault="003A2EAF">
            <w:pPr>
              <w:pStyle w:val="Standard"/>
              <w:widowControl w:val="0"/>
              <w:snapToGrid w:val="0"/>
              <w:rPr>
                <w:strike/>
              </w:rPr>
            </w:pPr>
            <w:r>
              <w:rPr>
                <w:strike/>
              </w:rPr>
              <w:t>‍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70B508F3" w14:textId="77777777" w:rsidR="00704A05" w:rsidRDefault="00704A05">
            <w:pPr>
              <w:pStyle w:val="Standard"/>
              <w:widowControl w:val="0"/>
              <w:snapToGrid w:val="0"/>
            </w:pPr>
          </w:p>
        </w:tc>
      </w:tr>
      <w:tr w:rsidR="00704A05" w14:paraId="3C276A48" w14:textId="77777777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6A733D20" w14:textId="77777777" w:rsidR="00704A05" w:rsidRDefault="003A2EAF">
            <w:pPr>
              <w:pStyle w:val="Standard"/>
              <w:widowControl w:val="0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61FCD940" w14:textId="77777777" w:rsidR="00704A05" w:rsidRDefault="00704A05">
            <w:pPr>
              <w:pStyle w:val="Standard"/>
              <w:widowControl w:val="0"/>
              <w:snapToGrid w:val="0"/>
            </w:pPr>
          </w:p>
        </w:tc>
      </w:tr>
      <w:tr w:rsidR="00704A05" w14:paraId="43A3E3FC" w14:textId="77777777">
        <w:tc>
          <w:tcPr>
            <w:tcW w:w="3811" w:type="dxa"/>
            <w:tcBorders>
              <w:left w:val="single" w:sz="4" w:space="0" w:color="000000"/>
            </w:tcBorders>
          </w:tcPr>
          <w:p w14:paraId="4F251390" w14:textId="77777777" w:rsidR="00704A05" w:rsidRDefault="003A2EAF">
            <w:pPr>
              <w:pStyle w:val="Standard"/>
              <w:widowControl w:val="0"/>
              <w:snapToGrid w:val="0"/>
              <w:rPr>
                <w:rFonts w:ascii="TimesNewRoman, BoldItalic" w:hAnsi="TimesNewRoman, BoldItalic" w:hint="eastAsia"/>
                <w:b/>
                <w:i/>
              </w:rPr>
            </w:pPr>
            <w:r>
              <w:rPr>
                <w:rFonts w:ascii="TimesNewRoman, BoldItalic" w:hAnsi="TimesNewRoman, BoldItalic"/>
                <w:b/>
                <w:i/>
              </w:rPr>
              <w:t>45233142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5C6C591F" w14:textId="77777777" w:rsidR="00704A05" w:rsidRDefault="00704A05">
            <w:pPr>
              <w:pStyle w:val="Standard"/>
              <w:widowControl w:val="0"/>
              <w:snapToGrid w:val="0"/>
            </w:pPr>
          </w:p>
        </w:tc>
      </w:tr>
      <w:tr w:rsidR="00704A05" w14:paraId="6AB51B18" w14:textId="77777777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16E1FB4" w14:textId="77777777" w:rsidR="00704A05" w:rsidRDefault="003A2EAF">
            <w:pPr>
              <w:pStyle w:val="Standard"/>
              <w:widowControl w:val="0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Minimum - Maximum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78C2F81B" w14:textId="77777777" w:rsidR="00704A05" w:rsidRDefault="00704A05">
            <w:pPr>
              <w:pStyle w:val="Standard"/>
              <w:widowControl w:val="0"/>
              <w:snapToGrid w:val="0"/>
              <w:rPr>
                <w:sz w:val="28"/>
              </w:rPr>
            </w:pPr>
          </w:p>
        </w:tc>
      </w:tr>
      <w:tr w:rsidR="00704A05" w14:paraId="50B80C76" w14:textId="77777777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</w:tcPr>
          <w:p w14:paraId="40DD53B1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color w:val="000000"/>
              </w:rPr>
              <w:t>Sans minimum</w:t>
            </w:r>
          </w:p>
          <w:p w14:paraId="05E07D54" w14:textId="4F423481" w:rsidR="00704A05" w:rsidRDefault="00B36EC0">
            <w:pPr>
              <w:pStyle w:val="Standard"/>
              <w:widowControl w:val="0"/>
              <w:snapToGrid w:val="0"/>
            </w:pPr>
            <w:r>
              <w:rPr>
                <w:color w:val="000000"/>
              </w:rPr>
              <w:t xml:space="preserve">Montant maximum pour toute la durée du marché (4 ans) 10 000 000 € TTC, soit 8 333 333,33 </w:t>
            </w:r>
            <w:r>
              <w:rPr>
                <w:b/>
                <w:bCs/>
                <w:color w:val="000000"/>
              </w:rPr>
              <w:t>€ HT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1034B2B2" w14:textId="77777777" w:rsidR="00704A05" w:rsidRDefault="00704A05">
            <w:pPr>
              <w:pStyle w:val="Standard"/>
              <w:widowControl w:val="0"/>
            </w:pPr>
          </w:p>
        </w:tc>
      </w:tr>
    </w:tbl>
    <w:p w14:paraId="3FC2F4BE" w14:textId="77777777" w:rsidR="00704A05" w:rsidRDefault="00704A05">
      <w:pPr>
        <w:pStyle w:val="Standard"/>
      </w:pPr>
    </w:p>
    <w:p w14:paraId="3533E9C0" w14:textId="77777777" w:rsidR="00704A05" w:rsidRDefault="00704A05">
      <w:pPr>
        <w:pStyle w:val="Standard"/>
      </w:pPr>
    </w:p>
    <w:p w14:paraId="239B4497" w14:textId="77777777" w:rsidR="00704A05" w:rsidRDefault="00704A05">
      <w:pPr>
        <w:pStyle w:val="Standard"/>
      </w:pPr>
    </w:p>
    <w:p w14:paraId="16A32688" w14:textId="77777777" w:rsidR="00704A05" w:rsidRDefault="00704A05">
      <w:pPr>
        <w:pStyle w:val="Standard"/>
      </w:pPr>
    </w:p>
    <w:p w14:paraId="0C09E270" w14:textId="77777777" w:rsidR="00704A05" w:rsidRDefault="00704A05">
      <w:pPr>
        <w:pStyle w:val="Standard"/>
      </w:pPr>
    </w:p>
    <w:p w14:paraId="72408A8C" w14:textId="77777777" w:rsidR="00704A05" w:rsidRDefault="00704A05">
      <w:pPr>
        <w:pStyle w:val="Standard"/>
      </w:pPr>
    </w:p>
    <w:p w14:paraId="31100EFA" w14:textId="77777777" w:rsidR="00704A05" w:rsidRDefault="003A2EAF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b/>
          <w:sz w:val="32"/>
        </w:rPr>
      </w:pPr>
      <w:r>
        <w:rPr>
          <w:b/>
          <w:sz w:val="32"/>
        </w:rPr>
        <w:lastRenderedPageBreak/>
        <w:t>ACTE D’ENGAGEMENT</w:t>
      </w:r>
      <w:r>
        <w:rPr>
          <w:b/>
          <w:sz w:val="32"/>
        </w:rPr>
        <w:br/>
        <w:t>(AE)</w:t>
      </w:r>
    </w:p>
    <w:p w14:paraId="501B58DF" w14:textId="77777777" w:rsidR="00704A05" w:rsidRDefault="00704A05">
      <w:pPr>
        <w:pStyle w:val="Standard"/>
        <w:rPr>
          <w:sz w:val="48"/>
        </w:rPr>
      </w:pPr>
    </w:p>
    <w:tbl>
      <w:tblPr>
        <w:tblW w:w="93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0"/>
      </w:tblGrid>
      <w:tr w:rsidR="00704A05" w14:paraId="189DD0B0" w14:textId="77777777">
        <w:tc>
          <w:tcPr>
            <w:tcW w:w="9350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442D4ADD" w14:textId="77777777" w:rsidR="00704A05" w:rsidRDefault="003A2EAF">
            <w:pPr>
              <w:pStyle w:val="Standard"/>
              <w:widowControl w:val="0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l’acheteur (RA)</w:t>
            </w:r>
          </w:p>
        </w:tc>
      </w:tr>
      <w:tr w:rsidR="00704A05" w14:paraId="4B0651C6" w14:textId="77777777">
        <w:tc>
          <w:tcPr>
            <w:tcW w:w="9350" w:type="dxa"/>
            <w:tcBorders>
              <w:left w:val="double" w:sz="2" w:space="0" w:color="000000"/>
              <w:right w:val="double" w:sz="2" w:space="0" w:color="000000"/>
            </w:tcBorders>
          </w:tcPr>
          <w:p w14:paraId="795B9F97" w14:textId="77777777" w:rsidR="00704A05" w:rsidRDefault="00704A05">
            <w:pPr>
              <w:pStyle w:val="Standard"/>
              <w:widowControl w:val="0"/>
              <w:snapToGrid w:val="0"/>
              <w:rPr>
                <w:b/>
                <w:i/>
                <w:sz w:val="6"/>
              </w:rPr>
            </w:pPr>
          </w:p>
        </w:tc>
      </w:tr>
      <w:tr w:rsidR="00704A05" w14:paraId="4CCF2233" w14:textId="77777777">
        <w:tc>
          <w:tcPr>
            <w:tcW w:w="9350" w:type="dxa"/>
            <w:tcBorders>
              <w:left w:val="double" w:sz="2" w:space="0" w:color="000000"/>
              <w:right w:val="double" w:sz="2" w:space="0" w:color="000000"/>
            </w:tcBorders>
          </w:tcPr>
          <w:p w14:paraId="4C7C04C0" w14:textId="77777777" w:rsidR="00704A05" w:rsidRDefault="003A2EAF">
            <w:pPr>
              <w:pStyle w:val="Standard"/>
              <w:widowControl w:val="0"/>
              <w:snapToGrid w:val="0"/>
              <w:ind w:left="567" w:right="497"/>
              <w:jc w:val="center"/>
            </w:pPr>
            <w:bookmarkStart w:id="5" w:name="A0_p7_a"/>
            <w:r>
              <w:t>Monsieur le Directeur Interdépartemental des Routes Est</w:t>
            </w:r>
            <w:bookmarkEnd w:id="5"/>
          </w:p>
        </w:tc>
      </w:tr>
      <w:tr w:rsidR="00704A05" w14:paraId="162D121D" w14:textId="77777777">
        <w:tc>
          <w:tcPr>
            <w:tcW w:w="9350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15FE04F" w14:textId="77777777" w:rsidR="00704A05" w:rsidRDefault="00704A05">
            <w:pPr>
              <w:pStyle w:val="Standard"/>
              <w:widowControl w:val="0"/>
              <w:snapToGrid w:val="0"/>
              <w:rPr>
                <w:sz w:val="6"/>
              </w:rPr>
            </w:pPr>
          </w:p>
        </w:tc>
      </w:tr>
    </w:tbl>
    <w:p w14:paraId="5A1CAD16" w14:textId="77777777" w:rsidR="00704A05" w:rsidRDefault="00704A05">
      <w:pPr>
        <w:pStyle w:val="Standard"/>
        <w:rPr>
          <w:sz w:val="48"/>
        </w:rPr>
      </w:pPr>
    </w:p>
    <w:tbl>
      <w:tblPr>
        <w:tblW w:w="93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0"/>
      </w:tblGrid>
      <w:tr w:rsidR="00704A05" w14:paraId="58FAF28D" w14:textId="77777777">
        <w:tc>
          <w:tcPr>
            <w:tcW w:w="9350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9291AEF" w14:textId="77777777" w:rsidR="00704A05" w:rsidRDefault="003A2EAF">
            <w:pPr>
              <w:pStyle w:val="Standard"/>
              <w:widowControl w:val="0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04A05" w14:paraId="356919CC" w14:textId="77777777">
        <w:tc>
          <w:tcPr>
            <w:tcW w:w="9350" w:type="dxa"/>
            <w:tcBorders>
              <w:left w:val="double" w:sz="2" w:space="0" w:color="000000"/>
              <w:right w:val="double" w:sz="2" w:space="0" w:color="000000"/>
            </w:tcBorders>
          </w:tcPr>
          <w:p w14:paraId="2E38001D" w14:textId="77777777" w:rsidR="00704A05" w:rsidRDefault="00704A05">
            <w:pPr>
              <w:pStyle w:val="Standard"/>
              <w:widowControl w:val="0"/>
              <w:snapToGrid w:val="0"/>
              <w:rPr>
                <w:b/>
                <w:i/>
                <w:sz w:val="6"/>
              </w:rPr>
            </w:pPr>
          </w:p>
        </w:tc>
      </w:tr>
      <w:tr w:rsidR="00704A05" w14:paraId="1B064E1D" w14:textId="77777777">
        <w:tc>
          <w:tcPr>
            <w:tcW w:w="9350" w:type="dxa"/>
            <w:tcBorders>
              <w:left w:val="double" w:sz="2" w:space="0" w:color="000000"/>
              <w:right w:val="double" w:sz="2" w:space="0" w:color="000000"/>
            </w:tcBorders>
          </w:tcPr>
          <w:p w14:paraId="1C0F88F8" w14:textId="5B28AA84" w:rsidR="00704A05" w:rsidRDefault="003A2EAF" w:rsidP="00B36EC0">
            <w:pPr>
              <w:pStyle w:val="Standard"/>
              <w:widowControl w:val="0"/>
              <w:snapToGrid w:val="0"/>
              <w:ind w:left="567" w:right="497"/>
              <w:jc w:val="center"/>
            </w:pPr>
            <w:bookmarkStart w:id="6" w:name="A0_p7_c"/>
            <w:r>
              <w:t>Monsieur le Directeur Interdépartemental des Routes Est</w:t>
            </w:r>
            <w:bookmarkEnd w:id="6"/>
          </w:p>
        </w:tc>
      </w:tr>
      <w:tr w:rsidR="00704A05" w14:paraId="0C671E0C" w14:textId="77777777">
        <w:tc>
          <w:tcPr>
            <w:tcW w:w="9350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BEF74F7" w14:textId="77777777" w:rsidR="00704A05" w:rsidRDefault="00704A05">
            <w:pPr>
              <w:pStyle w:val="Standard"/>
              <w:widowControl w:val="0"/>
              <w:snapToGrid w:val="0"/>
              <w:rPr>
                <w:sz w:val="6"/>
              </w:rPr>
            </w:pPr>
          </w:p>
        </w:tc>
      </w:tr>
    </w:tbl>
    <w:p w14:paraId="6AF85E91" w14:textId="77777777" w:rsidR="00704A05" w:rsidRDefault="00704A05">
      <w:pPr>
        <w:pStyle w:val="Standard"/>
        <w:rPr>
          <w:sz w:val="48"/>
        </w:rPr>
      </w:pPr>
    </w:p>
    <w:tbl>
      <w:tblPr>
        <w:tblW w:w="93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0"/>
      </w:tblGrid>
      <w:tr w:rsidR="00704A05" w14:paraId="16076095" w14:textId="77777777">
        <w:tc>
          <w:tcPr>
            <w:tcW w:w="9350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5550C0F5" w14:textId="77777777" w:rsidR="00704A05" w:rsidRDefault="003A2EAF">
            <w:pPr>
              <w:pStyle w:val="Standard"/>
              <w:widowControl w:val="0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04A05" w14:paraId="072D5B83" w14:textId="77777777">
        <w:trPr>
          <w:trHeight w:val="106"/>
        </w:trPr>
        <w:tc>
          <w:tcPr>
            <w:tcW w:w="9350" w:type="dxa"/>
            <w:tcBorders>
              <w:left w:val="double" w:sz="2" w:space="0" w:color="000000"/>
              <w:right w:val="double" w:sz="2" w:space="0" w:color="000000"/>
            </w:tcBorders>
          </w:tcPr>
          <w:p w14:paraId="3410E4FC" w14:textId="77777777" w:rsidR="00704A05" w:rsidRDefault="00704A05">
            <w:pPr>
              <w:pStyle w:val="Standard"/>
              <w:widowControl w:val="0"/>
              <w:snapToGrid w:val="0"/>
              <w:rPr>
                <w:b/>
                <w:i/>
                <w:sz w:val="6"/>
              </w:rPr>
            </w:pPr>
          </w:p>
        </w:tc>
      </w:tr>
      <w:tr w:rsidR="00704A05" w14:paraId="50334F66" w14:textId="77777777">
        <w:tc>
          <w:tcPr>
            <w:tcW w:w="9350" w:type="dxa"/>
            <w:tcBorders>
              <w:left w:val="double" w:sz="2" w:space="0" w:color="000000"/>
              <w:right w:val="double" w:sz="2" w:space="0" w:color="000000"/>
            </w:tcBorders>
          </w:tcPr>
          <w:p w14:paraId="721C5A66" w14:textId="77777777" w:rsidR="00704A05" w:rsidRDefault="003A2EAF" w:rsidP="00DA2A09">
            <w:pPr>
              <w:pStyle w:val="Standard"/>
              <w:widowControl w:val="0"/>
              <w:snapToGrid w:val="0"/>
              <w:ind w:left="567"/>
              <w:jc w:val="center"/>
            </w:pPr>
            <w:bookmarkStart w:id="7" w:name="A0_p7_d"/>
            <w:r>
              <w:t xml:space="preserve">M. le Directeur Régional des Finances Publiques </w:t>
            </w:r>
            <w:bookmarkEnd w:id="7"/>
            <w:r>
              <w:t xml:space="preserve">du Grand Est </w:t>
            </w:r>
            <w:r>
              <w:rPr>
                <w:rFonts w:eastAsia="Times New Roman" w:cs="Times New Roman"/>
              </w:rPr>
              <w:t>et du</w:t>
            </w:r>
          </w:p>
          <w:p w14:paraId="44C4E288" w14:textId="77777777" w:rsidR="00704A05" w:rsidRDefault="003A2EAF" w:rsidP="00DA2A09">
            <w:pPr>
              <w:pStyle w:val="Standard"/>
              <w:widowControl w:val="0"/>
              <w:snapToGrid w:val="0"/>
              <w:ind w:left="567" w:right="497"/>
              <w:jc w:val="center"/>
            </w:pPr>
            <w:r>
              <w:t>département du Bas-Rhin</w:t>
            </w:r>
          </w:p>
        </w:tc>
      </w:tr>
      <w:tr w:rsidR="00704A05" w14:paraId="6F9EBADD" w14:textId="77777777">
        <w:tc>
          <w:tcPr>
            <w:tcW w:w="9350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B79EDA5" w14:textId="77777777" w:rsidR="00704A05" w:rsidRDefault="00704A05">
            <w:pPr>
              <w:pStyle w:val="Standard"/>
              <w:widowControl w:val="0"/>
              <w:snapToGrid w:val="0"/>
              <w:rPr>
                <w:sz w:val="6"/>
              </w:rPr>
            </w:pPr>
          </w:p>
        </w:tc>
      </w:tr>
    </w:tbl>
    <w:p w14:paraId="3773AE04" w14:textId="77777777" w:rsidR="00704A05" w:rsidRDefault="003A2EAF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  <w:r>
        <w:br w:type="page"/>
      </w:r>
    </w:p>
    <w:p w14:paraId="6BE7A17F" w14:textId="77777777" w:rsidR="00704A05" w:rsidRDefault="00704A05">
      <w:pPr>
        <w:pStyle w:val="Standard"/>
        <w:rPr>
          <w:sz w:val="6"/>
        </w:rPr>
      </w:pPr>
    </w:p>
    <w:p w14:paraId="302B815E" w14:textId="77777777" w:rsidR="00704A05" w:rsidRDefault="003A2EAF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100ED349" w14:textId="77777777" w:rsidR="00704A05" w:rsidRDefault="003A2EAF">
      <w:pPr>
        <w:pStyle w:val="Standard"/>
        <w:spacing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81"/>
        <w:gridCol w:w="369"/>
        <w:gridCol w:w="64"/>
        <w:gridCol w:w="885"/>
        <w:gridCol w:w="63"/>
        <w:gridCol w:w="381"/>
        <w:gridCol w:w="42"/>
        <w:gridCol w:w="356"/>
        <w:gridCol w:w="444"/>
        <w:gridCol w:w="157"/>
        <w:gridCol w:w="287"/>
        <w:gridCol w:w="74"/>
        <w:gridCol w:w="368"/>
        <w:gridCol w:w="287"/>
        <w:gridCol w:w="155"/>
        <w:gridCol w:w="443"/>
        <w:gridCol w:w="213"/>
        <w:gridCol w:w="229"/>
        <w:gridCol w:w="444"/>
        <w:gridCol w:w="442"/>
        <w:gridCol w:w="67"/>
        <w:gridCol w:w="375"/>
        <w:gridCol w:w="444"/>
        <w:gridCol w:w="442"/>
        <w:gridCol w:w="444"/>
        <w:gridCol w:w="443"/>
        <w:gridCol w:w="425"/>
        <w:gridCol w:w="23"/>
        <w:gridCol w:w="42"/>
        <w:gridCol w:w="80"/>
      </w:tblGrid>
      <w:tr w:rsidR="00704A05" w14:paraId="6C1D7B5E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23CC4CB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506" w:type="dxa"/>
            <w:gridSpan w:val="6"/>
            <w:tcBorders>
              <w:top w:val="single" w:sz="4" w:space="0" w:color="000000"/>
            </w:tcBorders>
          </w:tcPr>
          <w:p w14:paraId="6FA8075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962" w:type="dxa"/>
            <w:gridSpan w:val="22"/>
            <w:tcBorders>
              <w:top w:val="single" w:sz="4" w:space="0" w:color="000000"/>
            </w:tcBorders>
          </w:tcPr>
          <w:p w14:paraId="1C2E359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33CA1F3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5343F0F0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212A9E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558" w:type="dxa"/>
            <w:gridSpan w:val="4"/>
          </w:tcPr>
          <w:p w14:paraId="610DCEC6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93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C26E6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63132609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0A70A5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6A2E0E5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07EF87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</w:tcPr>
          <w:p w14:paraId="520F89F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604" w:type="dxa"/>
            <w:gridSpan w:val="22"/>
          </w:tcPr>
          <w:p w14:paraId="392C5ED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763F019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5254D14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03E9413B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9491" w:type="dxa"/>
            <w:gridSpan w:val="29"/>
            <w:tcBorders>
              <w:top w:val="single" w:sz="4" w:space="0" w:color="000000"/>
            </w:tcBorders>
          </w:tcPr>
          <w:p w14:paraId="26782032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977D4A2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</w:tr>
      <w:tr w:rsidR="00704A05" w14:paraId="70AFEE2A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730AC64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64FBE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021185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F2BBEB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850A75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392F6AD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6B21F46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10AAAFE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9880D8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C410F8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76FCC690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5A886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5E30E98E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157CE79F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73CE7BFA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3770F0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0962F6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37CD92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247" w:type="dxa"/>
            <w:gridSpan w:val="13"/>
          </w:tcPr>
          <w:p w14:paraId="37A37B7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244" w:type="dxa"/>
            <w:gridSpan w:val="16"/>
          </w:tcPr>
          <w:p w14:paraId="15C47D5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2E08544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6A2905B5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CA5C68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2EBD2A44" w14:textId="77777777" w:rsidR="00704A05" w:rsidRDefault="003A2EAF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0B3FA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811" w:type="dxa"/>
            <w:gridSpan w:val="3"/>
            <w:tcBorders>
              <w:left w:val="single" w:sz="4" w:space="0" w:color="000000"/>
            </w:tcBorders>
          </w:tcPr>
          <w:p w14:paraId="0C95D86A" w14:textId="77777777" w:rsidR="00704A05" w:rsidRDefault="003A2EAF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9C1FD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F7D6F7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78A0DAC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2CCF1C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3886" w:type="dxa"/>
            <w:gridSpan w:val="11"/>
          </w:tcPr>
          <w:p w14:paraId="4B64574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605" w:type="dxa"/>
            <w:gridSpan w:val="18"/>
          </w:tcPr>
          <w:p w14:paraId="63742B0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7AA3CA9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58DFC3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DF5D3F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6AD0A1AF" w14:textId="77777777" w:rsidR="00704A05" w:rsidRDefault="003A2EAF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D7AE4F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D46F0B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73CAA09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311B25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443" w:type="dxa"/>
            <w:gridSpan w:val="5"/>
          </w:tcPr>
          <w:p w14:paraId="78F427D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7048" w:type="dxa"/>
            <w:gridSpan w:val="24"/>
          </w:tcPr>
          <w:p w14:paraId="49AA758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2B6C461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6D70CD1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F7FF42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91" w:type="dxa"/>
            <w:gridSpan w:val="29"/>
            <w:tcBorders>
              <w:top w:val="single" w:sz="4" w:space="0" w:color="000000"/>
            </w:tcBorders>
          </w:tcPr>
          <w:p w14:paraId="2AC695FF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F752DF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9E2E621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1B7806C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A9C99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AA7FEB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BCD666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0A3564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2532D1C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29A6277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6644E33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6844D71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1DF85A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94" w:type="dxa"/>
            <w:gridSpan w:val="3"/>
          </w:tcPr>
          <w:p w14:paraId="4717C6C4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9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31184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47D5C2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4DAF75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3FDBEB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288B49E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029E01D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02B8C14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FA8622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F509B5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94" w:type="dxa"/>
            <w:gridSpan w:val="3"/>
          </w:tcPr>
          <w:p w14:paraId="32638A9F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9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C9BCB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6959B934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32230258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041DA684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89C07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1F8F07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9CA475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247" w:type="dxa"/>
            <w:gridSpan w:val="13"/>
          </w:tcPr>
          <w:p w14:paraId="20208DE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244" w:type="dxa"/>
            <w:gridSpan w:val="16"/>
          </w:tcPr>
          <w:p w14:paraId="1BEFDB7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5BC2245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E06D5E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62E4E1E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3977878D" w14:textId="77777777" w:rsidR="00704A05" w:rsidRDefault="003A2EAF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97FDF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811" w:type="dxa"/>
            <w:gridSpan w:val="3"/>
            <w:tcBorders>
              <w:left w:val="single" w:sz="4" w:space="0" w:color="000000"/>
            </w:tcBorders>
          </w:tcPr>
          <w:p w14:paraId="16F6F374" w14:textId="77777777" w:rsidR="00704A05" w:rsidRDefault="003A2EAF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E6733F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E0040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3D2EF10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74917E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3886" w:type="dxa"/>
            <w:gridSpan w:val="11"/>
          </w:tcPr>
          <w:p w14:paraId="4A278F2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605" w:type="dxa"/>
            <w:gridSpan w:val="18"/>
          </w:tcPr>
          <w:p w14:paraId="6AAAA91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026023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21135D1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CE1BAF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0ACD6CC5" w14:textId="77777777" w:rsidR="00704A05" w:rsidRDefault="003A2EAF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D2846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2E3E27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142E283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EE7568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0BEF801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7E10CBF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656CA62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5CBBC6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9C992D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  <w:tcBorders>
              <w:top w:val="single" w:sz="4" w:space="0" w:color="000000"/>
            </w:tcBorders>
          </w:tcPr>
          <w:p w14:paraId="5513C35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  <w:tcBorders>
              <w:top w:val="single" w:sz="4" w:space="0" w:color="000000"/>
            </w:tcBorders>
          </w:tcPr>
          <w:p w14:paraId="723983A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37D37A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6101B6A" w14:textId="77777777">
        <w:tc>
          <w:tcPr>
            <w:tcW w:w="25" w:type="dxa"/>
            <w:vMerge w:val="restart"/>
            <w:tcBorders>
              <w:left w:val="single" w:sz="4" w:space="0" w:color="000000"/>
            </w:tcBorders>
          </w:tcPr>
          <w:p w14:paraId="4406CB7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3285" w:type="dxa"/>
            <w:gridSpan w:val="9"/>
            <w:vMerge w:val="restart"/>
          </w:tcPr>
          <w:p w14:paraId="53B8D2EC" w14:textId="77777777" w:rsidR="00704A05" w:rsidRDefault="003A2EAF">
            <w:pPr>
              <w:pStyle w:val="Standard"/>
              <w:widowControl w:val="0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  <w:p w14:paraId="74808C23" w14:textId="77777777" w:rsidR="00704A05" w:rsidRDefault="003A2EAF">
            <w:pPr>
              <w:pStyle w:val="Standard"/>
              <w:widowControl w:val="0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SIRET de l’établissement réalisant les prestations, si différent du siège social 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8D03D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D922F2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1EA7F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1D5CB5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7A6046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CC4A13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42A34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7EB59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09DAD7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1D690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5294B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1F4D2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DEA429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4C8312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vMerge w:val="restart"/>
            <w:tcBorders>
              <w:left w:val="single" w:sz="4" w:space="0" w:color="000000"/>
              <w:right w:val="single" w:sz="8" w:space="0" w:color="000000"/>
            </w:tcBorders>
          </w:tcPr>
          <w:p w14:paraId="134D430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4F4838B1" w14:textId="77777777">
        <w:tc>
          <w:tcPr>
            <w:tcW w:w="25" w:type="dxa"/>
            <w:vMerge/>
            <w:tcBorders>
              <w:left w:val="single" w:sz="4" w:space="0" w:color="000000"/>
            </w:tcBorders>
          </w:tcPr>
          <w:p w14:paraId="02F85EC5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3285" w:type="dxa"/>
            <w:gridSpan w:val="9"/>
            <w:vMerge/>
          </w:tcPr>
          <w:p w14:paraId="0D5853F5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998DD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22AB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8CC91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0BCD93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A662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8DD9C9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E8B1E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FE12D5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25517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B32523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A4809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4EDC7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82C07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F430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vMerge/>
            <w:tcBorders>
              <w:left w:val="single" w:sz="4" w:space="0" w:color="000000"/>
              <w:right w:val="single" w:sz="8" w:space="0" w:color="000000"/>
            </w:tcBorders>
          </w:tcPr>
          <w:p w14:paraId="0F5BC95A" w14:textId="77777777" w:rsidR="00704A05" w:rsidRDefault="00704A05">
            <w:pPr>
              <w:widowControl w:val="0"/>
              <w:suppressAutoHyphens w:val="0"/>
            </w:pPr>
          </w:p>
        </w:tc>
      </w:tr>
      <w:tr w:rsidR="00704A05" w14:paraId="64EFC75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0B3C495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</w:tcPr>
          <w:p w14:paraId="2B893949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6604" w:type="dxa"/>
            <w:gridSpan w:val="22"/>
          </w:tcPr>
          <w:p w14:paraId="4A675EFD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7AB3F5F6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</w:tr>
      <w:tr w:rsidR="00704A05" w14:paraId="233BB74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DBF40E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6895" w:type="dxa"/>
            <w:gridSpan w:val="22"/>
          </w:tcPr>
          <w:p w14:paraId="0D28BD46" w14:textId="77777777" w:rsidR="00704A05" w:rsidRDefault="003A2EAF">
            <w:pPr>
              <w:pStyle w:val="Standard"/>
              <w:widowControl w:val="0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</w:t>
            </w:r>
          </w:p>
          <w:p w14:paraId="6EF1EF7B" w14:textId="77777777" w:rsidR="00704A05" w:rsidRDefault="003A2EAF">
            <w:pPr>
              <w:pStyle w:val="Standard"/>
              <w:widowControl w:val="0"/>
              <w:snapToGrid w:val="0"/>
              <w:spacing w:before="40"/>
            </w:pPr>
            <w:r>
              <w:rPr>
                <w:rFonts w:ascii="Wingdings, Symbol" w:hAnsi="Wingdings, Symbol"/>
                <w:color w:val="000000"/>
                <w:sz w:val="18"/>
              </w:rPr>
              <w:t>q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>
              <w:rPr>
                <w:sz w:val="18"/>
              </w:rPr>
              <w:t>au registre national des Entreprises : </w:t>
            </w:r>
          </w:p>
        </w:tc>
        <w:tc>
          <w:tcPr>
            <w:tcW w:w="25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7D45B5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AE80CB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7C54956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44F2AB2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  <w:tcBorders>
              <w:bottom w:val="single" w:sz="8" w:space="0" w:color="000000"/>
            </w:tcBorders>
          </w:tcPr>
          <w:p w14:paraId="2C9CF63F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6646" w:type="dxa"/>
            <w:gridSpan w:val="23"/>
            <w:tcBorders>
              <w:bottom w:val="single" w:sz="8" w:space="0" w:color="000000"/>
            </w:tcBorders>
          </w:tcPr>
          <w:p w14:paraId="1C9FAB20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</w:tcPr>
          <w:p w14:paraId="3474B51B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</w:tr>
    </w:tbl>
    <w:p w14:paraId="53F4DDB8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73EAD05B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12481E36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73BBA780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0115C7F3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3BA45EDD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2BD816DC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1BF1BB4F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23AB80D2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0579B7D5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298E1B0E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4BB0B629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55492713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726CD81E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54ABFD65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6524E754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53CB60F9" w14:textId="77777777" w:rsidR="00704A05" w:rsidRDefault="00704A05">
      <w:pPr>
        <w:pStyle w:val="Standard"/>
        <w:spacing w:after="120"/>
        <w:ind w:left="-284"/>
        <w:rPr>
          <w:b/>
        </w:rPr>
      </w:pPr>
    </w:p>
    <w:p w14:paraId="3C541A08" w14:textId="77777777" w:rsidR="00704A05" w:rsidRDefault="003A2EAF">
      <w:pPr>
        <w:pStyle w:val="Standard"/>
      </w:pPr>
      <w:r>
        <w:rPr>
          <w:rFonts w:ascii="Wingdings, Symbol" w:hAnsi="Wingdings, Symbol"/>
          <w:b/>
          <w:sz w:val="36"/>
        </w:rPr>
        <w:lastRenderedPageBreak/>
        <w:t>q</w:t>
      </w:r>
      <w:r>
        <w:rPr>
          <w:b/>
          <w:sz w:val="36"/>
        </w:rPr>
        <w:t xml:space="preserve">  </w:t>
      </w:r>
      <w:r>
        <w:rPr>
          <w:b/>
          <w:bCs/>
        </w:rPr>
        <w:t xml:space="preserve">Nous </w:t>
      </w:r>
      <w:r>
        <w:rPr>
          <w:b/>
        </w:rPr>
        <w:t>soussignés,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81"/>
        <w:gridCol w:w="369"/>
        <w:gridCol w:w="64"/>
        <w:gridCol w:w="885"/>
        <w:gridCol w:w="63"/>
        <w:gridCol w:w="381"/>
        <w:gridCol w:w="42"/>
        <w:gridCol w:w="356"/>
        <w:gridCol w:w="444"/>
        <w:gridCol w:w="157"/>
        <w:gridCol w:w="287"/>
        <w:gridCol w:w="74"/>
        <w:gridCol w:w="368"/>
        <w:gridCol w:w="287"/>
        <w:gridCol w:w="155"/>
        <w:gridCol w:w="443"/>
        <w:gridCol w:w="213"/>
        <w:gridCol w:w="229"/>
        <w:gridCol w:w="444"/>
        <w:gridCol w:w="442"/>
        <w:gridCol w:w="67"/>
        <w:gridCol w:w="375"/>
        <w:gridCol w:w="444"/>
        <w:gridCol w:w="442"/>
        <w:gridCol w:w="444"/>
        <w:gridCol w:w="443"/>
        <w:gridCol w:w="425"/>
        <w:gridCol w:w="23"/>
        <w:gridCol w:w="42"/>
        <w:gridCol w:w="80"/>
      </w:tblGrid>
      <w:tr w:rsidR="00704A05" w14:paraId="1FFBFC1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01777C20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2506" w:type="dxa"/>
            <w:gridSpan w:val="6"/>
            <w:tcBorders>
              <w:top w:val="single" w:sz="4" w:space="0" w:color="000000"/>
            </w:tcBorders>
          </w:tcPr>
          <w:p w14:paraId="5FE19B95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6962" w:type="dxa"/>
            <w:gridSpan w:val="22"/>
            <w:tcBorders>
              <w:top w:val="single" w:sz="4" w:space="0" w:color="000000"/>
            </w:tcBorders>
          </w:tcPr>
          <w:p w14:paraId="6D1A99AA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1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308601B3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</w:tr>
      <w:tr w:rsidR="00704A05" w14:paraId="5C35E30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102731E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491" w:type="dxa"/>
            <w:gridSpan w:val="29"/>
            <w:tcBorders>
              <w:bottom w:val="single" w:sz="4" w:space="0" w:color="000000"/>
            </w:tcBorders>
          </w:tcPr>
          <w:p w14:paraId="7607164B" w14:textId="77777777" w:rsidR="00704A05" w:rsidRDefault="003A2EAF">
            <w:pPr>
              <w:pStyle w:val="Standard"/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COTRAITANT 1( mandataire)</w:t>
            </w: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8EF37A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94917C4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A5408B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558" w:type="dxa"/>
            <w:gridSpan w:val="4"/>
          </w:tcPr>
          <w:p w14:paraId="24E04282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933" w:type="dxa"/>
            <w:gridSpan w:val="25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434C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01491E3F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19FE9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1C3294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42173A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</w:tcPr>
          <w:p w14:paraId="325F738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604" w:type="dxa"/>
            <w:gridSpan w:val="22"/>
          </w:tcPr>
          <w:p w14:paraId="12E037B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EC7603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2F93D70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7132F9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91" w:type="dxa"/>
            <w:gridSpan w:val="29"/>
            <w:tcBorders>
              <w:top w:val="single" w:sz="4" w:space="0" w:color="000000"/>
            </w:tcBorders>
          </w:tcPr>
          <w:p w14:paraId="76162A98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B6CFF8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98755B5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5ADF4F9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94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BD9D7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F00B75E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</w:tr>
      <w:tr w:rsidR="00704A05" w14:paraId="05CF93E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7EFE24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78C9DD9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734600F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5F9F857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5E2BCBA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768BEF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58729AE3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ACE72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672CCA90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3C63D8C5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5D7FCAF7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A9A57E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28BBCFB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131AEF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247" w:type="dxa"/>
            <w:gridSpan w:val="13"/>
          </w:tcPr>
          <w:p w14:paraId="7A125B5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244" w:type="dxa"/>
            <w:gridSpan w:val="16"/>
          </w:tcPr>
          <w:p w14:paraId="2D475DD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25E6F7C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8C4574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81BFA6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7461AB89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FEA57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811" w:type="dxa"/>
            <w:gridSpan w:val="3"/>
            <w:tcBorders>
              <w:left w:val="single" w:sz="4" w:space="0" w:color="000000"/>
            </w:tcBorders>
          </w:tcPr>
          <w:p w14:paraId="011EF2CB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5157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A242C4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934E6C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F563EE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3886" w:type="dxa"/>
            <w:gridSpan w:val="11"/>
          </w:tcPr>
          <w:p w14:paraId="1AB864A3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5605" w:type="dxa"/>
            <w:gridSpan w:val="18"/>
          </w:tcPr>
          <w:p w14:paraId="2EF97B96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406F013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</w:tr>
      <w:tr w:rsidR="00704A05" w14:paraId="5A8B83D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D869DB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405D3026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0D044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8694BB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E336B1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54E152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2443" w:type="dxa"/>
            <w:gridSpan w:val="5"/>
          </w:tcPr>
          <w:p w14:paraId="0F8DE2D8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7048" w:type="dxa"/>
            <w:gridSpan w:val="24"/>
          </w:tcPr>
          <w:p w14:paraId="51442700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E98FD1F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709068A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65A079F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91" w:type="dxa"/>
            <w:gridSpan w:val="29"/>
            <w:tcBorders>
              <w:top w:val="single" w:sz="4" w:space="0" w:color="000000"/>
            </w:tcBorders>
          </w:tcPr>
          <w:p w14:paraId="587306EA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FDD1C3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E52C857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6F0CE15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2D591D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C0824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51FB364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8DC96B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118D92B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7F413EF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051A033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D96707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D5DB94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94" w:type="dxa"/>
            <w:gridSpan w:val="3"/>
          </w:tcPr>
          <w:p w14:paraId="7F98B153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9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D7BEA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B8FB8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9E896C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F6559D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3E33D05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64CC678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10ACA2A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A520AE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AECBC9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94" w:type="dxa"/>
            <w:gridSpan w:val="3"/>
          </w:tcPr>
          <w:p w14:paraId="670BA919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9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62FF6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01ED95D3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12996CFD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22F6D545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2607AC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536FFB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87993E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247" w:type="dxa"/>
            <w:gridSpan w:val="13"/>
          </w:tcPr>
          <w:p w14:paraId="2B2B666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244" w:type="dxa"/>
            <w:gridSpan w:val="16"/>
          </w:tcPr>
          <w:p w14:paraId="3B0519D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4DBD60C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38F7132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9FE1E7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04E3EAF1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B8D10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811" w:type="dxa"/>
            <w:gridSpan w:val="3"/>
            <w:tcBorders>
              <w:left w:val="single" w:sz="4" w:space="0" w:color="000000"/>
            </w:tcBorders>
          </w:tcPr>
          <w:p w14:paraId="6B36E8B4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8A3D5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5F5D6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734567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0F63BC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3886" w:type="dxa"/>
            <w:gridSpan w:val="11"/>
          </w:tcPr>
          <w:p w14:paraId="7160B029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5605" w:type="dxa"/>
            <w:gridSpan w:val="18"/>
          </w:tcPr>
          <w:p w14:paraId="255317C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7FC4AD2B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</w:tr>
      <w:tr w:rsidR="00704A05" w14:paraId="0DDB41C0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DE4DE6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0035F057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51ED1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01104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D04492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F762C2E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6389BAD9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35D2046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54FEC62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0C88A64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877B44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  <w:tcBorders>
              <w:top w:val="single" w:sz="4" w:space="0" w:color="000000"/>
            </w:tcBorders>
          </w:tcPr>
          <w:p w14:paraId="634C412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  <w:tcBorders>
              <w:top w:val="single" w:sz="4" w:space="0" w:color="000000"/>
            </w:tcBorders>
          </w:tcPr>
          <w:p w14:paraId="7F6CD0A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C8CB1A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F7CFB1F" w14:textId="77777777">
        <w:tc>
          <w:tcPr>
            <w:tcW w:w="25" w:type="dxa"/>
            <w:vMerge w:val="restart"/>
            <w:tcBorders>
              <w:left w:val="single" w:sz="4" w:space="0" w:color="000000"/>
            </w:tcBorders>
          </w:tcPr>
          <w:p w14:paraId="7160556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3285" w:type="dxa"/>
            <w:gridSpan w:val="9"/>
            <w:vMerge w:val="restart"/>
          </w:tcPr>
          <w:p w14:paraId="17BA09B2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  <w:p w14:paraId="5712B613" w14:textId="77777777" w:rsidR="00704A05" w:rsidRDefault="003A2EAF">
            <w:pPr>
              <w:pStyle w:val="Standard"/>
              <w:widowControl w:val="0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SIRET de l’établissement réalisant les prestations, si différent du siège social 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DFCA8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69456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99632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7CBE7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A4582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D80BA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447E0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4BE5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26247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51801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AB8ED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9335C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205C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3926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vMerge w:val="restart"/>
            <w:tcBorders>
              <w:left w:val="single" w:sz="4" w:space="0" w:color="000000"/>
              <w:right w:val="single" w:sz="8" w:space="0" w:color="000000"/>
            </w:tcBorders>
          </w:tcPr>
          <w:p w14:paraId="61B3883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126AB60" w14:textId="77777777">
        <w:tc>
          <w:tcPr>
            <w:tcW w:w="25" w:type="dxa"/>
            <w:vMerge/>
            <w:tcBorders>
              <w:left w:val="single" w:sz="4" w:space="0" w:color="000000"/>
            </w:tcBorders>
          </w:tcPr>
          <w:p w14:paraId="38BAB1FF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3285" w:type="dxa"/>
            <w:gridSpan w:val="9"/>
            <w:vMerge/>
          </w:tcPr>
          <w:p w14:paraId="6D4B6664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A3F39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C53CB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B786F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C2479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41BD2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2F12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E93A4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6E335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B4D0F2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C0B82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6624F6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A4B4F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BEC855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1860F6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vMerge/>
            <w:tcBorders>
              <w:left w:val="single" w:sz="4" w:space="0" w:color="000000"/>
              <w:right w:val="single" w:sz="8" w:space="0" w:color="000000"/>
            </w:tcBorders>
          </w:tcPr>
          <w:p w14:paraId="114C8F6B" w14:textId="77777777" w:rsidR="00704A05" w:rsidRDefault="00704A05">
            <w:pPr>
              <w:widowControl w:val="0"/>
              <w:suppressAutoHyphens w:val="0"/>
            </w:pPr>
          </w:p>
        </w:tc>
      </w:tr>
      <w:tr w:rsidR="00704A05" w14:paraId="6143CC5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38961DD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</w:tcPr>
          <w:p w14:paraId="487C028C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6604" w:type="dxa"/>
            <w:gridSpan w:val="22"/>
          </w:tcPr>
          <w:p w14:paraId="587A9597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71C9AECC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</w:tr>
      <w:tr w:rsidR="00704A05" w14:paraId="66DCF0F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103AFD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6895" w:type="dxa"/>
            <w:gridSpan w:val="22"/>
          </w:tcPr>
          <w:p w14:paraId="057D19A8" w14:textId="77777777" w:rsidR="00704A05" w:rsidRDefault="003A2EAF">
            <w:pPr>
              <w:pStyle w:val="Standard"/>
              <w:widowControl w:val="0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</w:t>
            </w:r>
          </w:p>
          <w:p w14:paraId="2B4DFA01" w14:textId="77777777" w:rsidR="00704A05" w:rsidRDefault="003A2EAF">
            <w:pPr>
              <w:pStyle w:val="Standard"/>
              <w:widowControl w:val="0"/>
              <w:snapToGrid w:val="0"/>
              <w:spacing w:before="40"/>
            </w:pPr>
            <w:r>
              <w:rPr>
                <w:rFonts w:ascii="Wingdings, Symbol" w:hAnsi="Wingdings, Symbol"/>
                <w:color w:val="000000"/>
                <w:sz w:val="18"/>
              </w:rPr>
              <w:t>q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>
              <w:rPr>
                <w:sz w:val="18"/>
              </w:rPr>
              <w:t>au registre national des Entreprises :</w:t>
            </w:r>
          </w:p>
        </w:tc>
        <w:tc>
          <w:tcPr>
            <w:tcW w:w="25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CD1A2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4832986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7184295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4515142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  <w:tcBorders>
              <w:bottom w:val="single" w:sz="8" w:space="0" w:color="000000"/>
            </w:tcBorders>
          </w:tcPr>
          <w:p w14:paraId="54B36054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6646" w:type="dxa"/>
            <w:gridSpan w:val="23"/>
            <w:tcBorders>
              <w:bottom w:val="single" w:sz="8" w:space="0" w:color="000000"/>
            </w:tcBorders>
          </w:tcPr>
          <w:p w14:paraId="008364E4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</w:tcPr>
          <w:p w14:paraId="4BC2214B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</w:tr>
    </w:tbl>
    <w:p w14:paraId="7633C866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3B9BD562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6455F2D5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5051B43D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697C6059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63892E84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20CA6548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0F9C4124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787BCE94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40B0EF10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5ED016D9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70095B18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31F8A6E0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2B269C4B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0346B693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4AD6EA43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31E5E369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5B52002B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73DD6755" w14:textId="77777777" w:rsidR="00704A05" w:rsidRDefault="003A2EAF">
      <w:pPr>
        <w:pStyle w:val="Standard"/>
      </w:pPr>
      <w:r>
        <w:rPr>
          <w:rFonts w:ascii="Wingdings, Symbol" w:hAnsi="Wingdings, Symbol"/>
          <w:b/>
          <w:sz w:val="36"/>
        </w:rPr>
        <w:lastRenderedPageBreak/>
        <w:t>q</w:t>
      </w:r>
      <w:r>
        <w:rPr>
          <w:b/>
          <w:sz w:val="36"/>
        </w:rPr>
        <w:t xml:space="preserve">  </w:t>
      </w:r>
      <w:r>
        <w:rPr>
          <w:b/>
          <w:bCs/>
        </w:rPr>
        <w:t xml:space="preserve">Nous </w:t>
      </w:r>
      <w:r>
        <w:rPr>
          <w:b/>
        </w:rPr>
        <w:t>soussignés,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81"/>
        <w:gridCol w:w="369"/>
        <w:gridCol w:w="64"/>
        <w:gridCol w:w="885"/>
        <w:gridCol w:w="63"/>
        <w:gridCol w:w="381"/>
        <w:gridCol w:w="42"/>
        <w:gridCol w:w="356"/>
        <w:gridCol w:w="444"/>
        <w:gridCol w:w="157"/>
        <w:gridCol w:w="287"/>
        <w:gridCol w:w="74"/>
        <w:gridCol w:w="368"/>
        <w:gridCol w:w="287"/>
        <w:gridCol w:w="155"/>
        <w:gridCol w:w="443"/>
        <w:gridCol w:w="213"/>
        <w:gridCol w:w="229"/>
        <w:gridCol w:w="444"/>
        <w:gridCol w:w="442"/>
        <w:gridCol w:w="67"/>
        <w:gridCol w:w="375"/>
        <w:gridCol w:w="444"/>
        <w:gridCol w:w="442"/>
        <w:gridCol w:w="444"/>
        <w:gridCol w:w="443"/>
        <w:gridCol w:w="425"/>
        <w:gridCol w:w="23"/>
        <w:gridCol w:w="42"/>
        <w:gridCol w:w="80"/>
      </w:tblGrid>
      <w:tr w:rsidR="00704A05" w14:paraId="200B52DA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0FD20F6F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2506" w:type="dxa"/>
            <w:gridSpan w:val="6"/>
            <w:tcBorders>
              <w:top w:val="single" w:sz="4" w:space="0" w:color="000000"/>
            </w:tcBorders>
          </w:tcPr>
          <w:p w14:paraId="08A6CA01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6962" w:type="dxa"/>
            <w:gridSpan w:val="22"/>
            <w:tcBorders>
              <w:top w:val="single" w:sz="4" w:space="0" w:color="000000"/>
            </w:tcBorders>
          </w:tcPr>
          <w:p w14:paraId="01A03014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1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79612D14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</w:tr>
      <w:tr w:rsidR="00704A05" w14:paraId="6FF8F74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6D763A80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491" w:type="dxa"/>
            <w:gridSpan w:val="29"/>
            <w:tcBorders>
              <w:bottom w:val="single" w:sz="4" w:space="0" w:color="000000"/>
            </w:tcBorders>
          </w:tcPr>
          <w:p w14:paraId="6BAF4160" w14:textId="77777777" w:rsidR="00704A05" w:rsidRDefault="003A2EAF">
            <w:pPr>
              <w:pStyle w:val="Standard"/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COTRAITANT 2</w:t>
            </w: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D6BE9E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40BB892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D33D0D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558" w:type="dxa"/>
            <w:gridSpan w:val="4"/>
          </w:tcPr>
          <w:p w14:paraId="07DE8A04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933" w:type="dxa"/>
            <w:gridSpan w:val="25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6175B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58EF065D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D3FFD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6C5A7B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0B4997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</w:tcPr>
          <w:p w14:paraId="6B70880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604" w:type="dxa"/>
            <w:gridSpan w:val="22"/>
          </w:tcPr>
          <w:p w14:paraId="571F62E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6A2273E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3173D0A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27C094F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91" w:type="dxa"/>
            <w:gridSpan w:val="29"/>
            <w:tcBorders>
              <w:top w:val="single" w:sz="4" w:space="0" w:color="000000"/>
            </w:tcBorders>
          </w:tcPr>
          <w:p w14:paraId="221F8E04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F97F17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6F28F114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D8DAE87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94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6D61AA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2486A75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</w:tr>
      <w:tr w:rsidR="00704A05" w14:paraId="6DA068A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0B57FA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1DEF1F6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7993B3C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265274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66C8EAF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DDB4EF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21714F72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01899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3D08B3D5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11E7D8E2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06781C2A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8DD245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21F2E73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4EABDC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247" w:type="dxa"/>
            <w:gridSpan w:val="13"/>
          </w:tcPr>
          <w:p w14:paraId="7C7F500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244" w:type="dxa"/>
            <w:gridSpan w:val="16"/>
          </w:tcPr>
          <w:p w14:paraId="3B2E53D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7B525E2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2AA2235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E9D1C4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6C5357FD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370B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811" w:type="dxa"/>
            <w:gridSpan w:val="3"/>
            <w:tcBorders>
              <w:left w:val="single" w:sz="4" w:space="0" w:color="000000"/>
            </w:tcBorders>
          </w:tcPr>
          <w:p w14:paraId="05E89E76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13D74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35AFE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EDE80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3EF3DA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3886" w:type="dxa"/>
            <w:gridSpan w:val="11"/>
          </w:tcPr>
          <w:p w14:paraId="0C1DB10D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5605" w:type="dxa"/>
            <w:gridSpan w:val="18"/>
          </w:tcPr>
          <w:p w14:paraId="6A1DF0B9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19A8E178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</w:tr>
      <w:tr w:rsidR="00704A05" w14:paraId="6738E354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8F57CE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3CC59D3C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2DCF2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C71DD0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54184B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C75F78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2443" w:type="dxa"/>
            <w:gridSpan w:val="5"/>
          </w:tcPr>
          <w:p w14:paraId="24A643CC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7048" w:type="dxa"/>
            <w:gridSpan w:val="24"/>
          </w:tcPr>
          <w:p w14:paraId="1983BAB5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6D9E842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33008AF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6D8C6C1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91" w:type="dxa"/>
            <w:gridSpan w:val="29"/>
            <w:tcBorders>
              <w:top w:val="single" w:sz="4" w:space="0" w:color="000000"/>
            </w:tcBorders>
          </w:tcPr>
          <w:p w14:paraId="3F1C9171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6046E1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17D5AD1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36DF6C4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4913F7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28FCB7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6C27775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111BB9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7056B4D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4964C19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964D40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CCCD4F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119700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94" w:type="dxa"/>
            <w:gridSpan w:val="3"/>
          </w:tcPr>
          <w:p w14:paraId="07EAFA3C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9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E8CC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3BBF5A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1ED354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1245B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6D097CB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200215E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0B100DC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CF7480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420CDA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94" w:type="dxa"/>
            <w:gridSpan w:val="3"/>
          </w:tcPr>
          <w:p w14:paraId="797EBE6F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9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5CAAB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140D151B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54EF6740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7F58F629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E8830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35F4B7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593465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247" w:type="dxa"/>
            <w:gridSpan w:val="13"/>
          </w:tcPr>
          <w:p w14:paraId="6DFED6D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244" w:type="dxa"/>
            <w:gridSpan w:val="16"/>
          </w:tcPr>
          <w:p w14:paraId="6483EDE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449EEE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CB2931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9DFFB5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30BAE96A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95E0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811" w:type="dxa"/>
            <w:gridSpan w:val="3"/>
            <w:tcBorders>
              <w:left w:val="single" w:sz="4" w:space="0" w:color="000000"/>
            </w:tcBorders>
          </w:tcPr>
          <w:p w14:paraId="4FB9EAB2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D7D9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576E16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339F05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9C2F083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3886" w:type="dxa"/>
            <w:gridSpan w:val="11"/>
          </w:tcPr>
          <w:p w14:paraId="7691D34A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5605" w:type="dxa"/>
            <w:gridSpan w:val="18"/>
          </w:tcPr>
          <w:p w14:paraId="5363A7D5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12A6A3A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</w:tr>
      <w:tr w:rsidR="00704A05" w14:paraId="6AC1715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0C6E99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09FC1C7A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DD26E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A2A105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6BA04A1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A26A027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56DAC7D1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223079FD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8C4A95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6FC52D4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7F46262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  <w:tcBorders>
              <w:top w:val="single" w:sz="4" w:space="0" w:color="000000"/>
            </w:tcBorders>
          </w:tcPr>
          <w:p w14:paraId="41324DA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  <w:tcBorders>
              <w:top w:val="single" w:sz="4" w:space="0" w:color="000000"/>
            </w:tcBorders>
          </w:tcPr>
          <w:p w14:paraId="41D9F56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1A771C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B1FC090" w14:textId="77777777">
        <w:tc>
          <w:tcPr>
            <w:tcW w:w="25" w:type="dxa"/>
            <w:vMerge w:val="restart"/>
            <w:tcBorders>
              <w:left w:val="single" w:sz="4" w:space="0" w:color="000000"/>
            </w:tcBorders>
          </w:tcPr>
          <w:p w14:paraId="7A66969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3285" w:type="dxa"/>
            <w:gridSpan w:val="9"/>
            <w:vMerge w:val="restart"/>
          </w:tcPr>
          <w:p w14:paraId="4CAB2519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  <w:p w14:paraId="5CBB03A0" w14:textId="77777777" w:rsidR="00704A05" w:rsidRDefault="003A2EAF">
            <w:pPr>
              <w:pStyle w:val="Standard"/>
              <w:widowControl w:val="0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SIRET de l’établissement réalisant les prestations, si différent du siège social 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86FF4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BD45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0E7C2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BEB16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A7806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F6933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797E4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EDCAC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88E02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0B0F6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5BC6B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E2B5D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66D9C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CF3F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vMerge w:val="restart"/>
            <w:tcBorders>
              <w:left w:val="single" w:sz="4" w:space="0" w:color="000000"/>
              <w:right w:val="single" w:sz="8" w:space="0" w:color="000000"/>
            </w:tcBorders>
          </w:tcPr>
          <w:p w14:paraId="7FE83AA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CABD098" w14:textId="77777777">
        <w:tc>
          <w:tcPr>
            <w:tcW w:w="25" w:type="dxa"/>
            <w:vMerge/>
            <w:tcBorders>
              <w:left w:val="single" w:sz="4" w:space="0" w:color="000000"/>
            </w:tcBorders>
          </w:tcPr>
          <w:p w14:paraId="5C2B1353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3285" w:type="dxa"/>
            <w:gridSpan w:val="9"/>
            <w:vMerge/>
          </w:tcPr>
          <w:p w14:paraId="7B914E23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6F7FA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8071D9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9C5F4E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012C7E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14D30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0E46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76042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8923E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3249E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AE52E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471F0F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F33F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F9DA22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321BCD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vMerge/>
            <w:tcBorders>
              <w:left w:val="single" w:sz="4" w:space="0" w:color="000000"/>
              <w:right w:val="single" w:sz="8" w:space="0" w:color="000000"/>
            </w:tcBorders>
          </w:tcPr>
          <w:p w14:paraId="01614BF6" w14:textId="77777777" w:rsidR="00704A05" w:rsidRDefault="00704A05">
            <w:pPr>
              <w:widowControl w:val="0"/>
              <w:suppressAutoHyphens w:val="0"/>
            </w:pPr>
          </w:p>
        </w:tc>
      </w:tr>
      <w:tr w:rsidR="00704A05" w14:paraId="2741E91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66E21D9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</w:tcPr>
          <w:p w14:paraId="3A1563E0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6604" w:type="dxa"/>
            <w:gridSpan w:val="22"/>
          </w:tcPr>
          <w:p w14:paraId="61A56908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21BB3DE3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</w:tr>
      <w:tr w:rsidR="00704A05" w14:paraId="5910A09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698A12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6895" w:type="dxa"/>
            <w:gridSpan w:val="22"/>
          </w:tcPr>
          <w:p w14:paraId="486A2D2E" w14:textId="77777777" w:rsidR="00704A05" w:rsidRDefault="003A2EAF">
            <w:pPr>
              <w:pStyle w:val="Standard"/>
              <w:widowControl w:val="0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</w:t>
            </w:r>
          </w:p>
          <w:p w14:paraId="2C540E69" w14:textId="77777777" w:rsidR="00704A05" w:rsidRDefault="003A2EAF">
            <w:pPr>
              <w:pStyle w:val="Standard"/>
              <w:widowControl w:val="0"/>
              <w:snapToGrid w:val="0"/>
              <w:spacing w:before="40"/>
            </w:pPr>
            <w:r>
              <w:rPr>
                <w:rFonts w:ascii="Wingdings, Symbol" w:hAnsi="Wingdings, Symbol"/>
                <w:color w:val="000000"/>
                <w:sz w:val="18"/>
              </w:rPr>
              <w:t>q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>
              <w:rPr>
                <w:sz w:val="18"/>
              </w:rPr>
              <w:t>au registre national des Entreprises :</w:t>
            </w:r>
          </w:p>
        </w:tc>
        <w:tc>
          <w:tcPr>
            <w:tcW w:w="25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B99DA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EE2ACE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535D6B2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6DEEA0F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  <w:tcBorders>
              <w:bottom w:val="single" w:sz="8" w:space="0" w:color="000000"/>
            </w:tcBorders>
          </w:tcPr>
          <w:p w14:paraId="76A12BB1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6646" w:type="dxa"/>
            <w:gridSpan w:val="23"/>
            <w:tcBorders>
              <w:bottom w:val="single" w:sz="8" w:space="0" w:color="000000"/>
            </w:tcBorders>
          </w:tcPr>
          <w:p w14:paraId="2016261B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</w:tcPr>
          <w:p w14:paraId="0CC09694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</w:tr>
    </w:tbl>
    <w:p w14:paraId="41E4AAA2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7C72DF2A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5DE8580D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3586C610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0E691767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70B377BF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3005D678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6B018BA3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3556E872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62203D8C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09E5FF6D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5784AAB9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179668E8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00433CC4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2E7ECC53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51714A91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024690AB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6828AA7D" w14:textId="77777777" w:rsidR="00704A05" w:rsidRDefault="00704A05">
      <w:pPr>
        <w:pStyle w:val="Standard"/>
        <w:rPr>
          <w:rFonts w:ascii="Wingdings, Symbol" w:hAnsi="Wingdings, Symbol" w:hint="eastAsia"/>
          <w:b/>
          <w:sz w:val="36"/>
        </w:rPr>
      </w:pPr>
    </w:p>
    <w:p w14:paraId="7B216A5B" w14:textId="77777777" w:rsidR="00704A05" w:rsidRDefault="003A2EAF">
      <w:pPr>
        <w:pStyle w:val="Standard"/>
      </w:pPr>
      <w:r>
        <w:rPr>
          <w:rFonts w:ascii="Wingdings, Symbol" w:hAnsi="Wingdings, Symbol"/>
          <w:b/>
          <w:sz w:val="36"/>
        </w:rPr>
        <w:lastRenderedPageBreak/>
        <w:t>q</w:t>
      </w:r>
      <w:r>
        <w:rPr>
          <w:b/>
          <w:sz w:val="36"/>
        </w:rPr>
        <w:t xml:space="preserve">  </w:t>
      </w:r>
      <w:r>
        <w:rPr>
          <w:b/>
          <w:bCs/>
        </w:rPr>
        <w:t xml:space="preserve">Nous </w:t>
      </w:r>
      <w:r>
        <w:rPr>
          <w:b/>
        </w:rPr>
        <w:t>soussignés,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81"/>
        <w:gridCol w:w="369"/>
        <w:gridCol w:w="64"/>
        <w:gridCol w:w="885"/>
        <w:gridCol w:w="63"/>
        <w:gridCol w:w="381"/>
        <w:gridCol w:w="42"/>
        <w:gridCol w:w="356"/>
        <w:gridCol w:w="444"/>
        <w:gridCol w:w="157"/>
        <w:gridCol w:w="287"/>
        <w:gridCol w:w="74"/>
        <w:gridCol w:w="368"/>
        <w:gridCol w:w="287"/>
        <w:gridCol w:w="155"/>
        <w:gridCol w:w="443"/>
        <w:gridCol w:w="213"/>
        <w:gridCol w:w="229"/>
        <w:gridCol w:w="444"/>
        <w:gridCol w:w="442"/>
        <w:gridCol w:w="67"/>
        <w:gridCol w:w="375"/>
        <w:gridCol w:w="444"/>
        <w:gridCol w:w="442"/>
        <w:gridCol w:w="444"/>
        <w:gridCol w:w="443"/>
        <w:gridCol w:w="425"/>
        <w:gridCol w:w="23"/>
        <w:gridCol w:w="42"/>
        <w:gridCol w:w="80"/>
      </w:tblGrid>
      <w:tr w:rsidR="00704A05" w14:paraId="758BA6A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BFA19F2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2506" w:type="dxa"/>
            <w:gridSpan w:val="6"/>
            <w:tcBorders>
              <w:top w:val="single" w:sz="4" w:space="0" w:color="000000"/>
            </w:tcBorders>
          </w:tcPr>
          <w:p w14:paraId="54C2408A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6962" w:type="dxa"/>
            <w:gridSpan w:val="22"/>
            <w:tcBorders>
              <w:top w:val="single" w:sz="4" w:space="0" w:color="000000"/>
            </w:tcBorders>
          </w:tcPr>
          <w:p w14:paraId="3B32CFFD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1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2761FF4B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</w:rPr>
            </w:pPr>
          </w:p>
        </w:tc>
      </w:tr>
      <w:tr w:rsidR="00704A05" w14:paraId="66929A21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986312A" w14:textId="77777777" w:rsidR="00704A05" w:rsidRDefault="00704A05">
            <w:pPr>
              <w:pStyle w:val="Standard"/>
              <w:widowControl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491" w:type="dxa"/>
            <w:gridSpan w:val="29"/>
            <w:tcBorders>
              <w:bottom w:val="single" w:sz="4" w:space="0" w:color="000000"/>
            </w:tcBorders>
          </w:tcPr>
          <w:p w14:paraId="7C18C489" w14:textId="77777777" w:rsidR="00704A05" w:rsidRDefault="003A2EAF">
            <w:pPr>
              <w:pStyle w:val="Standard"/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COTRAITANT 3</w:t>
            </w: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D38C96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5138D98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12FC28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558" w:type="dxa"/>
            <w:gridSpan w:val="4"/>
          </w:tcPr>
          <w:p w14:paraId="4047578A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933" w:type="dxa"/>
            <w:gridSpan w:val="25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F62B7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7DED4D83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3C3950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2B7E6F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CFDDB6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</w:tcPr>
          <w:p w14:paraId="01D78DB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604" w:type="dxa"/>
            <w:gridSpan w:val="22"/>
          </w:tcPr>
          <w:p w14:paraId="4565346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5698E5E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97C92D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24257A9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91" w:type="dxa"/>
            <w:gridSpan w:val="29"/>
            <w:tcBorders>
              <w:top w:val="single" w:sz="4" w:space="0" w:color="000000"/>
            </w:tcBorders>
          </w:tcPr>
          <w:p w14:paraId="4CDC9DF0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6A3EB0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199453F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B1ACC8D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94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613C4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5D1182E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</w:tr>
      <w:tr w:rsidR="00704A05" w14:paraId="157C491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00265F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670F8E8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5ADB8EE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3407420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0A50383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C0D466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0451F293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D3A42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104C5EB5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5CD9FBA0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319719F8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CCC07B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38A041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28A70A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247" w:type="dxa"/>
            <w:gridSpan w:val="13"/>
          </w:tcPr>
          <w:p w14:paraId="541161A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244" w:type="dxa"/>
            <w:gridSpan w:val="16"/>
          </w:tcPr>
          <w:p w14:paraId="39DB53F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2E3071C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2C99564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0CA9DB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6810A53B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9FB40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811" w:type="dxa"/>
            <w:gridSpan w:val="3"/>
            <w:tcBorders>
              <w:left w:val="single" w:sz="4" w:space="0" w:color="000000"/>
            </w:tcBorders>
          </w:tcPr>
          <w:p w14:paraId="46CA6A74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62ABEC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A6A570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76B4D7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19088A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3886" w:type="dxa"/>
            <w:gridSpan w:val="11"/>
          </w:tcPr>
          <w:p w14:paraId="70D6A5AF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5605" w:type="dxa"/>
            <w:gridSpan w:val="18"/>
          </w:tcPr>
          <w:p w14:paraId="759F2DE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76B1A09B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</w:tr>
      <w:tr w:rsidR="00704A05" w14:paraId="7B6051ED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A87FBD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1DD53BA1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5D3EC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C3DD6A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05310F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933F712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2443" w:type="dxa"/>
            <w:gridSpan w:val="5"/>
          </w:tcPr>
          <w:p w14:paraId="199A3EB0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7048" w:type="dxa"/>
            <w:gridSpan w:val="24"/>
          </w:tcPr>
          <w:p w14:paraId="4D63B4E9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052039B9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46049C4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DBF051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91" w:type="dxa"/>
            <w:gridSpan w:val="29"/>
            <w:tcBorders>
              <w:top w:val="single" w:sz="4" w:space="0" w:color="000000"/>
            </w:tcBorders>
          </w:tcPr>
          <w:p w14:paraId="3432F4A9" w14:textId="77777777" w:rsidR="00704A05" w:rsidRDefault="003A2EAF">
            <w:pPr>
              <w:pStyle w:val="Standard"/>
              <w:widowControl w:val="0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1E0BEC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4A96E91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39EC5FE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94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271FE4" w14:textId="77777777" w:rsidR="00704A05" w:rsidRDefault="00704A05">
            <w:pPr>
              <w:pStyle w:val="Standard"/>
              <w:widowControl w:val="0"/>
              <w:snapToGrid w:val="0"/>
              <w:rPr>
                <w:sz w:val="20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3FF4FE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1CBD88F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303911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1AE2B03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059028E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067DA20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2F51A0F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E3B20F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94" w:type="dxa"/>
            <w:gridSpan w:val="3"/>
          </w:tcPr>
          <w:p w14:paraId="2D6CDCBB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9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5CB77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3F73FA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3BD6F0A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998FF84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2D8F585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6F3D2FA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195A64B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58C3191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FDA787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494" w:type="dxa"/>
            <w:gridSpan w:val="3"/>
          </w:tcPr>
          <w:p w14:paraId="3B4CC34D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9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ED38C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  <w:p w14:paraId="49A872BA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5E461F23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  <w:p w14:paraId="43256C30" w14:textId="77777777" w:rsidR="00704A05" w:rsidRDefault="00704A05">
            <w:pPr>
              <w:pStyle w:val="Standard"/>
              <w:widowControl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DB44B8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FD976F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FA6826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247" w:type="dxa"/>
            <w:gridSpan w:val="13"/>
          </w:tcPr>
          <w:p w14:paraId="41E4F38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5244" w:type="dxa"/>
            <w:gridSpan w:val="16"/>
          </w:tcPr>
          <w:p w14:paraId="076004B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09A0FB68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23F300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4B66FD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75EDAAA0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B7B15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811" w:type="dxa"/>
            <w:gridSpan w:val="3"/>
            <w:tcBorders>
              <w:left w:val="single" w:sz="4" w:space="0" w:color="000000"/>
            </w:tcBorders>
          </w:tcPr>
          <w:p w14:paraId="571A2733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5EA0E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64F7B6F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599F79E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D229385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3886" w:type="dxa"/>
            <w:gridSpan w:val="11"/>
          </w:tcPr>
          <w:p w14:paraId="328255D2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5605" w:type="dxa"/>
            <w:gridSpan w:val="18"/>
          </w:tcPr>
          <w:p w14:paraId="4D23208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57A46ABB" w14:textId="77777777" w:rsidR="00704A05" w:rsidRDefault="00704A05">
            <w:pPr>
              <w:pStyle w:val="Standard"/>
              <w:widowControl w:val="0"/>
              <w:snapToGrid w:val="0"/>
              <w:spacing w:before="20"/>
              <w:jc w:val="right"/>
              <w:rPr>
                <w:sz w:val="18"/>
              </w:rPr>
            </w:pPr>
          </w:p>
        </w:tc>
      </w:tr>
      <w:tr w:rsidR="00704A05" w14:paraId="2CEB092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61450F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125" w:type="dxa"/>
            <w:gridSpan w:val="2"/>
          </w:tcPr>
          <w:p w14:paraId="6472B020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BB5C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D8B029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4EF74B0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FCC265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2929" w:type="dxa"/>
            <w:gridSpan w:val="8"/>
          </w:tcPr>
          <w:p w14:paraId="65E6CDE3" w14:textId="77777777" w:rsidR="00704A05" w:rsidRDefault="00704A05">
            <w:pPr>
              <w:pStyle w:val="Standard"/>
              <w:widowControl w:val="0"/>
              <w:snapToGrid w:val="0"/>
              <w:spacing w:before="40"/>
              <w:jc w:val="right"/>
              <w:rPr>
                <w:sz w:val="18"/>
              </w:rPr>
            </w:pPr>
          </w:p>
        </w:tc>
        <w:tc>
          <w:tcPr>
            <w:tcW w:w="6562" w:type="dxa"/>
            <w:gridSpan w:val="21"/>
          </w:tcPr>
          <w:p w14:paraId="62755CD9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4B77D370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7D154586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00060F2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929" w:type="dxa"/>
            <w:gridSpan w:val="8"/>
            <w:tcBorders>
              <w:top w:val="single" w:sz="4" w:space="0" w:color="000000"/>
            </w:tcBorders>
          </w:tcPr>
          <w:p w14:paraId="037F38B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6562" w:type="dxa"/>
            <w:gridSpan w:val="21"/>
            <w:tcBorders>
              <w:top w:val="single" w:sz="4" w:space="0" w:color="000000"/>
            </w:tcBorders>
          </w:tcPr>
          <w:p w14:paraId="42AE674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7BD87F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76DE6527" w14:textId="77777777">
        <w:tc>
          <w:tcPr>
            <w:tcW w:w="25" w:type="dxa"/>
            <w:vMerge w:val="restart"/>
            <w:tcBorders>
              <w:left w:val="single" w:sz="4" w:space="0" w:color="000000"/>
            </w:tcBorders>
          </w:tcPr>
          <w:p w14:paraId="3419142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3285" w:type="dxa"/>
            <w:gridSpan w:val="9"/>
            <w:vMerge w:val="restart"/>
          </w:tcPr>
          <w:p w14:paraId="4125DF93" w14:textId="77777777" w:rsidR="00704A05" w:rsidRDefault="003A2EAF">
            <w:pPr>
              <w:pStyle w:val="Standard"/>
              <w:widowControl w:val="0"/>
              <w:snapToGrid w:val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  <w:p w14:paraId="64FEDCF9" w14:textId="77777777" w:rsidR="00704A05" w:rsidRDefault="003A2EAF">
            <w:pPr>
              <w:pStyle w:val="Standard"/>
              <w:widowControl w:val="0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SIRET de l’établissement réalisant les prestations, si différent du siège social 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01CB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B682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A7BD2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0FFC86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57707A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82E351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5782F3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478D1B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FCFCB5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77729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72CAB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D898FE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720410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12D812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vMerge w:val="restart"/>
            <w:tcBorders>
              <w:left w:val="single" w:sz="4" w:space="0" w:color="000000"/>
              <w:right w:val="single" w:sz="8" w:space="0" w:color="000000"/>
            </w:tcBorders>
          </w:tcPr>
          <w:p w14:paraId="4FF7F77D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</w:tr>
      <w:tr w:rsidR="00704A05" w14:paraId="23C63E58" w14:textId="77777777">
        <w:tc>
          <w:tcPr>
            <w:tcW w:w="25" w:type="dxa"/>
            <w:vMerge/>
            <w:tcBorders>
              <w:left w:val="single" w:sz="4" w:space="0" w:color="000000"/>
            </w:tcBorders>
          </w:tcPr>
          <w:p w14:paraId="4CDB74D7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3285" w:type="dxa"/>
            <w:gridSpan w:val="9"/>
            <w:vMerge/>
          </w:tcPr>
          <w:p w14:paraId="1A1E36B2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25154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AEB4C9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5A7B5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3B211C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71FADA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B14234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45A9E6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938A55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2EDE68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726EE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3D48B6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1B3633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FB1253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4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FAE526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vMerge/>
            <w:tcBorders>
              <w:left w:val="single" w:sz="4" w:space="0" w:color="000000"/>
              <w:right w:val="single" w:sz="8" w:space="0" w:color="000000"/>
            </w:tcBorders>
          </w:tcPr>
          <w:p w14:paraId="4D35CB54" w14:textId="77777777" w:rsidR="00704A05" w:rsidRDefault="00704A05">
            <w:pPr>
              <w:widowControl w:val="0"/>
              <w:suppressAutoHyphens w:val="0"/>
            </w:pPr>
          </w:p>
        </w:tc>
      </w:tr>
      <w:tr w:rsidR="00704A05" w14:paraId="615AF3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7526DDE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</w:tcPr>
          <w:p w14:paraId="004DA476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6604" w:type="dxa"/>
            <w:gridSpan w:val="22"/>
          </w:tcPr>
          <w:p w14:paraId="3DAAE8EE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right w:val="single" w:sz="8" w:space="0" w:color="000000"/>
            </w:tcBorders>
          </w:tcPr>
          <w:p w14:paraId="60B6D6CA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</w:tr>
      <w:tr w:rsidR="00704A05" w14:paraId="099D619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94C9E31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6895" w:type="dxa"/>
            <w:gridSpan w:val="22"/>
          </w:tcPr>
          <w:p w14:paraId="0B5DA881" w14:textId="77777777" w:rsidR="00704A05" w:rsidRDefault="003A2EAF">
            <w:pPr>
              <w:pStyle w:val="Standard"/>
              <w:widowControl w:val="0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</w:t>
            </w:r>
          </w:p>
          <w:p w14:paraId="23160327" w14:textId="77777777" w:rsidR="00704A05" w:rsidRDefault="003A2EAF">
            <w:pPr>
              <w:pStyle w:val="Standard"/>
              <w:widowControl w:val="0"/>
              <w:snapToGrid w:val="0"/>
              <w:spacing w:before="40"/>
            </w:pPr>
            <w:r>
              <w:rPr>
                <w:rFonts w:ascii="Wingdings, Symbol" w:hAnsi="Wingdings, Symbol"/>
                <w:color w:val="000000"/>
                <w:sz w:val="18"/>
              </w:rPr>
              <w:t>q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>
              <w:rPr>
                <w:sz w:val="18"/>
              </w:rPr>
              <w:t>au registre national des Entreprises :</w:t>
            </w:r>
          </w:p>
        </w:tc>
        <w:tc>
          <w:tcPr>
            <w:tcW w:w="25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3C20B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  <w:tc>
          <w:tcPr>
            <w:tcW w:w="122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FB7CF6D" w14:textId="77777777" w:rsidR="00704A05" w:rsidRDefault="00704A05">
            <w:pPr>
              <w:pStyle w:val="Standard"/>
              <w:widowControl w:val="0"/>
              <w:snapToGrid w:val="0"/>
              <w:spacing w:before="20"/>
              <w:rPr>
                <w:sz w:val="18"/>
              </w:rPr>
            </w:pPr>
          </w:p>
        </w:tc>
      </w:tr>
      <w:tr w:rsidR="00704A05" w14:paraId="70A52A5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75B695C7" w14:textId="77777777" w:rsidR="00704A05" w:rsidRDefault="00704A05">
            <w:pPr>
              <w:pStyle w:val="Standard"/>
              <w:widowControl w:val="0"/>
              <w:snapToGrid w:val="0"/>
              <w:rPr>
                <w:sz w:val="18"/>
              </w:rPr>
            </w:pPr>
          </w:p>
        </w:tc>
        <w:tc>
          <w:tcPr>
            <w:tcW w:w="2887" w:type="dxa"/>
            <w:gridSpan w:val="7"/>
            <w:tcBorders>
              <w:bottom w:val="single" w:sz="8" w:space="0" w:color="000000"/>
            </w:tcBorders>
          </w:tcPr>
          <w:p w14:paraId="789CFA03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6646" w:type="dxa"/>
            <w:gridSpan w:val="23"/>
            <w:tcBorders>
              <w:bottom w:val="single" w:sz="8" w:space="0" w:color="000000"/>
            </w:tcBorders>
          </w:tcPr>
          <w:p w14:paraId="393035B5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</w:tcPr>
          <w:p w14:paraId="09893AE5" w14:textId="77777777" w:rsidR="00704A05" w:rsidRDefault="00704A05">
            <w:pPr>
              <w:pStyle w:val="Standard"/>
              <w:keepNext/>
              <w:widowControl w:val="0"/>
              <w:snapToGrid w:val="0"/>
              <w:rPr>
                <w:sz w:val="18"/>
              </w:rPr>
            </w:pPr>
          </w:p>
        </w:tc>
      </w:tr>
    </w:tbl>
    <w:p w14:paraId="0B576DC9" w14:textId="77777777" w:rsidR="00704A05" w:rsidRDefault="00704A05">
      <w:pPr>
        <w:pStyle w:val="Standard"/>
      </w:pPr>
    </w:p>
    <w:p w14:paraId="341B6175" w14:textId="77777777" w:rsidR="00704A05" w:rsidRDefault="00704A05">
      <w:pPr>
        <w:pStyle w:val="Standard"/>
      </w:pPr>
      <w:bookmarkStart w:id="8" w:name="CCAP1"/>
      <w:bookmarkEnd w:id="8"/>
    </w:p>
    <w:p w14:paraId="19768A24" w14:textId="77777777" w:rsidR="00704A05" w:rsidRDefault="003A2EAF">
      <w:pPr>
        <w:pStyle w:val="Standard"/>
      </w:pPr>
      <w:bookmarkStart w:id="9" w:name="CCAP"/>
      <w:r>
        <w:t>après avoir :</w:t>
      </w:r>
      <w:bookmarkEnd w:id="9"/>
    </w:p>
    <w:p w14:paraId="739E493D" w14:textId="1156C630" w:rsidR="00704A05" w:rsidRDefault="003A2EAF">
      <w:pPr>
        <w:pStyle w:val="Standard"/>
        <w:numPr>
          <w:ilvl w:val="0"/>
          <w:numId w:val="1"/>
        </w:numPr>
        <w:spacing w:before="120"/>
        <w:ind w:left="0" w:firstLine="0"/>
      </w:pPr>
      <w:r>
        <w:t xml:space="preserve">pris connaissance du Cahier des Clauses Administratives Particulières (CCAP) </w:t>
      </w:r>
      <w:r>
        <w:br/>
      </w:r>
      <w:r>
        <w:rPr>
          <w:b/>
        </w:rPr>
        <w:t xml:space="preserve"> </w:t>
      </w:r>
      <w:r>
        <w:rPr>
          <w:rFonts w:eastAsia="Wingdings" w:cs="Wingdings"/>
          <w:b/>
          <w:color w:val="000000"/>
        </w:rPr>
        <w:t>2026-Travaux-Murs et Talus</w:t>
      </w:r>
      <w:r>
        <w:rPr>
          <w:b/>
          <w:sz w:val="18"/>
          <w:szCs w:val="18"/>
        </w:rPr>
        <w:t xml:space="preserve"> </w:t>
      </w:r>
      <w:r>
        <w:t>et des documents qui y sont mentionnés ;</w:t>
      </w:r>
    </w:p>
    <w:p w14:paraId="1A6C91EA" w14:textId="25F25904" w:rsidR="00704A05" w:rsidRPr="00B36EC0" w:rsidRDefault="00B36EC0">
      <w:pPr>
        <w:pStyle w:val="Standard"/>
        <w:numPr>
          <w:ilvl w:val="0"/>
          <w:numId w:val="1"/>
        </w:numPr>
        <w:spacing w:before="120"/>
        <w:ind w:left="0" w:firstLine="0"/>
        <w:rPr>
          <w:rFonts w:cs="Liberation Serif"/>
        </w:rPr>
      </w:pPr>
      <w:r>
        <w:rPr>
          <w:rFonts w:cs="Liberation Serif"/>
        </w:rPr>
        <w:t xml:space="preserve"> </w:t>
      </w:r>
      <w:r w:rsidR="003A2EAF" w:rsidRPr="00B36EC0">
        <w:rPr>
          <w:rFonts w:cs="Liberation Serif"/>
        </w:rPr>
        <w:t xml:space="preserve">pris connaissance du Cahier des Clauses Administratives Générales des marchés publics </w:t>
      </w:r>
      <w:r w:rsidR="003A2EAF" w:rsidRPr="00B36EC0">
        <w:rPr>
          <w:rFonts w:cs="Liberation Serif"/>
        </w:rPr>
        <w:tab/>
        <w:t>de travaux (CCAG/T)</w:t>
      </w:r>
      <w:r w:rsidRPr="00B36EC0">
        <w:rPr>
          <w:rFonts w:cs="Liberation Serif"/>
        </w:rPr>
        <w:t>.</w:t>
      </w:r>
    </w:p>
    <w:p w14:paraId="52266F16" w14:textId="1C8142F4" w:rsidR="00704A05" w:rsidRPr="00B36EC0" w:rsidRDefault="00B36EC0">
      <w:pPr>
        <w:pStyle w:val="Standard"/>
        <w:numPr>
          <w:ilvl w:val="0"/>
          <w:numId w:val="1"/>
        </w:numPr>
        <w:spacing w:before="120"/>
        <w:ind w:left="0" w:firstLine="0"/>
        <w:rPr>
          <w:rFonts w:cs="Liberation Serif"/>
          <w:color w:val="000000"/>
        </w:rPr>
      </w:pPr>
      <w:r>
        <w:rPr>
          <w:rFonts w:cs="Liberation Serif"/>
          <w:color w:val="000000"/>
        </w:rPr>
        <w:t xml:space="preserve"> </w:t>
      </w:r>
      <w:r w:rsidR="003A2EAF" w:rsidRPr="00B36EC0">
        <w:rPr>
          <w:rFonts w:cs="Liberation Serif"/>
          <w:color w:val="000000"/>
        </w:rPr>
        <w:t>pris connaissance du Cahier des Clauses Techniques Particulières (CCTP)  ;</w:t>
      </w:r>
    </w:p>
    <w:p w14:paraId="77E0E7BE" w14:textId="3E14A4FC" w:rsidR="00B36EC0" w:rsidRDefault="00B36EC0">
      <w:pPr>
        <w:pStyle w:val="Standard"/>
        <w:numPr>
          <w:ilvl w:val="0"/>
          <w:numId w:val="1"/>
        </w:numPr>
        <w:spacing w:before="120"/>
        <w:ind w:left="567" w:hanging="567"/>
      </w:pPr>
      <w:r>
        <w:t xml:space="preserve">    </w:t>
      </w:r>
      <w:r w:rsidR="003A2EAF">
        <w:t xml:space="preserve">produit les documents et renseignements au Règlement de Consultation </w:t>
      </w:r>
    </w:p>
    <w:p w14:paraId="0682F6BC" w14:textId="2C028624" w:rsidR="00704A05" w:rsidRDefault="003A2EAF">
      <w:pPr>
        <w:pStyle w:val="Standard"/>
        <w:numPr>
          <w:ilvl w:val="0"/>
          <w:numId w:val="1"/>
        </w:numPr>
        <w:spacing w:before="120"/>
        <w:ind w:left="567" w:hanging="567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</w:t>
      </w:r>
      <w:r>
        <w:rPr>
          <w:b/>
          <w:u w:val="single"/>
        </w:rPr>
        <w:t>m’engage</w:t>
      </w:r>
      <w:r>
        <w:t xml:space="preserve"> sans réserve, à produire, dans les conditions fixées au règlement de la consultation, les certificats, attestations et déclarations mentionnés aux articles R.2143-6 à R.</w:t>
      </w:r>
      <w:r>
        <w:rPr>
          <w:color w:val="000000"/>
        </w:rPr>
        <w:t>2143-12 d</w:t>
      </w:r>
      <w:r>
        <w:t>u CCP ainsi que les attestations visées à l’article 1-7 du CCAP et à exécuter les prestations</w:t>
      </w:r>
      <w:r>
        <w:rPr>
          <w:b/>
        </w:rPr>
        <w:t xml:space="preserve"> </w:t>
      </w:r>
      <w:r>
        <w:t>du présent marché dans les conditions ci-après définies.</w:t>
      </w:r>
    </w:p>
    <w:p w14:paraId="37C9B7CC" w14:textId="77777777" w:rsidR="00704A05" w:rsidRDefault="00704A05">
      <w:pPr>
        <w:pStyle w:val="Paragraphe"/>
        <w:ind w:left="567"/>
      </w:pPr>
    </w:p>
    <w:p w14:paraId="509CD869" w14:textId="77777777" w:rsidR="00704A05" w:rsidRDefault="00704A05">
      <w:pPr>
        <w:pStyle w:val="Paragraphe"/>
        <w:ind w:left="567"/>
      </w:pPr>
    </w:p>
    <w:p w14:paraId="2C27230A" w14:textId="77777777" w:rsidR="00704A05" w:rsidRDefault="003A2EAF">
      <w:pPr>
        <w:pStyle w:val="Standard"/>
        <w:tabs>
          <w:tab w:val="left" w:pos="-3828"/>
        </w:tabs>
        <w:spacing w:before="120"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747809E0" w14:textId="24D269D6" w:rsidR="00704A05" w:rsidRDefault="003A2EAF">
      <w:pPr>
        <w:pStyle w:val="Paragraphe"/>
      </w:pPr>
      <w:r>
        <w:t>mandataire du groupement, à produire, dans les conditions fixées au règlement de la consultation, les certificats, attestations et déclarations mentionnés aux articles R.2143-6 à R.2143-12 du CCP ainsi que les attestations visées à l’article 1-7 du CCAP et à exécuter les prestations</w:t>
      </w:r>
      <w:r>
        <w:rPr>
          <w:b/>
        </w:rPr>
        <w:t xml:space="preserve"> </w:t>
      </w:r>
      <w:r>
        <w:t>du présent marché dans les conditions ci-après définies.</w:t>
      </w:r>
    </w:p>
    <w:p w14:paraId="3732EC9E" w14:textId="77777777" w:rsidR="00B36EC0" w:rsidRDefault="00B36EC0">
      <w:pPr>
        <w:pStyle w:val="Paragraphe"/>
      </w:pPr>
    </w:p>
    <w:p w14:paraId="06E943DD" w14:textId="77777777" w:rsidR="00704A05" w:rsidRDefault="003A2EAF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b/>
          <w:sz w:val="36"/>
          <w:u w:val="single"/>
        </w:rPr>
        <w:lastRenderedPageBreak/>
        <w:t>q</w:t>
      </w:r>
      <w:r>
        <w:rPr>
          <w:b/>
          <w:sz w:val="36"/>
          <w:u w:val="single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3DDD3BCB" w14:textId="77777777" w:rsidR="00704A05" w:rsidRDefault="003A2EAF">
      <w:pPr>
        <w:pStyle w:val="Standard"/>
        <w:spacing w:before="120"/>
      </w:pPr>
      <w:r>
        <w:t>mandataire du groupement, à produire, dans les conditions fixées au règlement de la consultation, les certificats, attestations et déclarations mentionnés aux articles R.2143-6 à R.2143-12 du CCP ainsi que les attestations visées à l’article 1-7 du CCAP et à exécuter les prestations</w:t>
      </w:r>
      <w:r>
        <w:rPr>
          <w:b/>
        </w:rPr>
        <w:t xml:space="preserve"> </w:t>
      </w:r>
      <w:r>
        <w:t>du présent marché dans les conditions ci-après définies.</w:t>
      </w:r>
    </w:p>
    <w:p w14:paraId="6B4BB1A9" w14:textId="77777777" w:rsidR="00704A05" w:rsidRDefault="003A2EAF">
      <w:pPr>
        <w:pStyle w:val="Paragraphe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représentant de l’acheteur, pour l'exécution du marché.</w:t>
      </w:r>
    </w:p>
    <w:p w14:paraId="55C7F2FC" w14:textId="77777777" w:rsidR="00704A05" w:rsidRDefault="003A2EAF">
      <w:pPr>
        <w:pStyle w:val="Titre1"/>
      </w:pPr>
      <w:r>
        <w:t>ARTICLE 2. PRESTATIONS ET PRIX</w:t>
      </w:r>
    </w:p>
    <w:p w14:paraId="72C19A7D" w14:textId="77777777" w:rsidR="00704A05" w:rsidRDefault="003A2EAF">
      <w:pPr>
        <w:pStyle w:val="Titre2"/>
      </w:pPr>
      <w:r>
        <w:t>2-1. Détermination des prix</w:t>
      </w:r>
    </w:p>
    <w:p w14:paraId="0850B1AA" w14:textId="77777777" w:rsidR="00704A05" w:rsidRDefault="003A2EAF">
      <w:pPr>
        <w:pStyle w:val="Paragraphe"/>
      </w:pPr>
      <w:r>
        <w:t>L’offre de prix est établie sur la base des conditions économiques en vigueur au mois m0, à la date limite de remise des offres, définie en page 1 de l’acte d’engagement.</w:t>
      </w:r>
    </w:p>
    <w:p w14:paraId="1ABC6ACD" w14:textId="77777777" w:rsidR="00704A05" w:rsidRDefault="003A2EAF">
      <w:pPr>
        <w:pStyle w:val="Paragraphe"/>
      </w:pPr>
      <w:r>
        <w:t>L’accord cadre à bons de commande ne comporte pas de minimum mais un maximum TTC comme indiqué en page 1 de l’acte d’engagement.</w:t>
      </w:r>
    </w:p>
    <w:p w14:paraId="4959FC1C" w14:textId="77777777" w:rsidR="00704A05" w:rsidRDefault="003A2EAF">
      <w:pPr>
        <w:pStyle w:val="Textbody"/>
      </w:pPr>
      <w:r>
        <w:t>Les modalités de variation des prix sont fixées à l’article</w:t>
      </w:r>
      <w:r>
        <w:rPr>
          <w:shd w:val="clear" w:color="auto" w:fill="FFFFFF"/>
        </w:rPr>
        <w:t xml:space="preserve"> 3-2 </w:t>
      </w:r>
      <w:r>
        <w:t>du CCAP.</w:t>
      </w:r>
    </w:p>
    <w:p w14:paraId="1C299C82" w14:textId="77777777" w:rsidR="00704A05" w:rsidRDefault="003A2EAF">
      <w:pPr>
        <w:pStyle w:val="Paragraphe"/>
      </w:pPr>
      <w:r>
        <w:rPr>
          <w:color w:val="000000"/>
        </w:rPr>
        <w:t>Les prestations seront rémunérées par application, aux quantités réalisées, du bordereau des prix unitaires et forfaitaires (BPUF) du présent marché.</w:t>
      </w:r>
    </w:p>
    <w:p w14:paraId="0365F502" w14:textId="77777777" w:rsidR="00704A05" w:rsidRDefault="003A2EAF">
      <w:pPr>
        <w:pStyle w:val="Standard"/>
        <w:spacing w:before="240"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 conjoint</w:t>
      </w:r>
    </w:p>
    <w:p w14:paraId="7974EFAA" w14:textId="77777777" w:rsidR="00704A05" w:rsidRDefault="003A2EAF">
      <w:pPr>
        <w:pStyle w:val="Paragraphe"/>
        <w:tabs>
          <w:tab w:val="left" w:pos="229"/>
        </w:tabs>
        <w:spacing w:before="240" w:after="120"/>
        <w:ind w:left="-57"/>
      </w:pPr>
      <w:r>
        <w:rPr>
          <w:b/>
          <w:u w:val="single"/>
        </w:rPr>
        <w:t>Le détail des prestations exécutées par chacun des membres du groupement conjoint.</w:t>
      </w:r>
    </w:p>
    <w:p w14:paraId="161B57D4" w14:textId="77777777" w:rsidR="00704A05" w:rsidRDefault="003A2EAF">
      <w:pPr>
        <w:pStyle w:val="Paragraphe"/>
        <w:rPr>
          <w:color w:val="000000"/>
        </w:rPr>
      </w:pPr>
      <w:r>
        <w:rPr>
          <w:color w:val="000000"/>
        </w:rPr>
        <w:t>Les membres du groupement conjoint indiquent dans le tableau ci-dessous la répartition des prestations que chacun d’entre eux s’engage à réaliser.</w:t>
      </w:r>
    </w:p>
    <w:p w14:paraId="3205184A" w14:textId="77777777" w:rsidR="00704A05" w:rsidRDefault="00704A05">
      <w:pPr>
        <w:pStyle w:val="Paragraphe"/>
        <w:rPr>
          <w:color w:val="000000"/>
        </w:rPr>
      </w:pPr>
    </w:p>
    <w:tbl>
      <w:tblPr>
        <w:tblW w:w="9350" w:type="dxa"/>
        <w:tblInd w:w="11" w:type="dxa"/>
        <w:tblLayout w:type="fixed"/>
        <w:tblLook w:val="0000" w:firstRow="0" w:lastRow="0" w:firstColumn="0" w:lastColumn="0" w:noHBand="0" w:noVBand="0"/>
      </w:tblPr>
      <w:tblGrid>
        <w:gridCol w:w="3626"/>
        <w:gridCol w:w="5724"/>
      </w:tblGrid>
      <w:tr w:rsidR="00704A05" w14:paraId="2846C22F" w14:textId="77777777">
        <w:trPr>
          <w:cantSplit/>
          <w:trHeight w:val="567"/>
        </w:trPr>
        <w:tc>
          <w:tcPr>
            <w:tcW w:w="3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1922C" w14:textId="77777777" w:rsidR="00704A05" w:rsidRDefault="003A2EAF">
            <w:pPr>
              <w:pStyle w:val="Standard"/>
              <w:widowControl w:val="0"/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szCs w:val="20"/>
              </w:rPr>
            </w:pPr>
            <w:r>
              <w:rPr>
                <w:rFonts w:eastAsia="Times New Roman" w:cs="Arial"/>
                <w:b/>
                <w:bCs/>
                <w:szCs w:val="20"/>
              </w:rPr>
              <w:t>Désignation des membres</w:t>
            </w:r>
          </w:p>
          <w:p w14:paraId="6DD159CE" w14:textId="77777777" w:rsidR="00704A05" w:rsidRDefault="003A2EAF">
            <w:pPr>
              <w:pStyle w:val="Standard"/>
              <w:widowControl w:val="0"/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szCs w:val="20"/>
              </w:rPr>
            </w:pPr>
            <w:r>
              <w:rPr>
                <w:rFonts w:eastAsia="Times New Roman" w:cs="Arial"/>
                <w:b/>
                <w:bCs/>
                <w:szCs w:val="20"/>
              </w:rPr>
              <w:t>du groupement conjoint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F1A0B" w14:textId="77777777" w:rsidR="00704A05" w:rsidRDefault="003A2EAF">
            <w:pPr>
              <w:pStyle w:val="Titre5"/>
              <w:widowControl w:val="0"/>
              <w:tabs>
                <w:tab w:val="left" w:pos="851"/>
              </w:tabs>
              <w:ind w:right="1474"/>
              <w:jc w:val="center"/>
              <w:rPr>
                <w:rFonts w:ascii="Liberation Serif" w:eastAsia="Times New Roman" w:hAnsi="Liberation Serif"/>
                <w:b/>
                <w:bCs/>
                <w:sz w:val="24"/>
                <w:szCs w:val="20"/>
              </w:rPr>
            </w:pPr>
            <w:r>
              <w:rPr>
                <w:rFonts w:ascii="Liberation Serif" w:eastAsia="Times New Roman" w:hAnsi="Liberation Serif"/>
                <w:b/>
                <w:bCs/>
                <w:sz w:val="24"/>
                <w:szCs w:val="20"/>
              </w:rPr>
              <w:t>Prestations exécutées par les membres du groupement conjoint</w:t>
            </w:r>
          </w:p>
        </w:tc>
      </w:tr>
      <w:tr w:rsidR="00704A05" w14:paraId="3649E3D2" w14:textId="77777777">
        <w:trPr>
          <w:cantSplit/>
          <w:trHeight w:val="567"/>
        </w:trPr>
        <w:tc>
          <w:tcPr>
            <w:tcW w:w="3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442AA" w14:textId="77777777" w:rsidR="00704A05" w:rsidRDefault="00704A05">
            <w:pPr>
              <w:widowControl w:val="0"/>
              <w:suppressAutoHyphens w:val="0"/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CE596F" w14:textId="77777777" w:rsidR="00704A05" w:rsidRDefault="003A2EAF">
            <w:pPr>
              <w:pStyle w:val="Standard"/>
              <w:widowControl w:val="0"/>
              <w:tabs>
                <w:tab w:val="left" w:pos="851"/>
              </w:tabs>
              <w:jc w:val="center"/>
              <w:rPr>
                <w:rFonts w:eastAsia="Times New Roman" w:cs="Arial"/>
                <w:b/>
                <w:bCs/>
                <w:szCs w:val="20"/>
              </w:rPr>
            </w:pPr>
            <w:r>
              <w:rPr>
                <w:rFonts w:eastAsia="Times New Roman" w:cs="Arial"/>
                <w:b/>
                <w:bCs/>
                <w:szCs w:val="20"/>
              </w:rPr>
              <w:t>Nature de la prestation/ Postes techniques</w:t>
            </w:r>
          </w:p>
        </w:tc>
      </w:tr>
      <w:tr w:rsidR="00704A05" w14:paraId="427172DE" w14:textId="77777777">
        <w:trPr>
          <w:cantSplit/>
          <w:trHeight w:val="567"/>
        </w:trPr>
        <w:tc>
          <w:tcPr>
            <w:tcW w:w="36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B5C9BA" w14:textId="77777777" w:rsidR="00704A05" w:rsidRDefault="003A2EAF">
            <w:pPr>
              <w:pStyle w:val="Standard"/>
              <w:widowControl w:val="0"/>
            </w:pPr>
            <w:r>
              <w:t>Co-traitant 1 = Mandataire :</w:t>
            </w:r>
          </w:p>
          <w:p w14:paraId="1808C7A1" w14:textId="77777777" w:rsidR="00704A05" w:rsidRDefault="00704A05">
            <w:pPr>
              <w:pStyle w:val="Standard"/>
              <w:widowControl w:val="0"/>
            </w:pPr>
          </w:p>
        </w:tc>
        <w:tc>
          <w:tcPr>
            <w:tcW w:w="5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DF23E9" w14:textId="77777777" w:rsidR="00704A05" w:rsidRDefault="00704A05">
            <w:pPr>
              <w:pStyle w:val="Standard"/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Arial"/>
                <w:b/>
                <w:bCs/>
                <w:szCs w:val="20"/>
              </w:rPr>
            </w:pPr>
          </w:p>
        </w:tc>
      </w:tr>
      <w:tr w:rsidR="00704A05" w14:paraId="5AE8437F" w14:textId="77777777">
        <w:trPr>
          <w:cantSplit/>
          <w:trHeight w:val="567"/>
        </w:trPr>
        <w:tc>
          <w:tcPr>
            <w:tcW w:w="36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508498" w14:textId="77777777" w:rsidR="00704A05" w:rsidRDefault="003A2EAF">
            <w:pPr>
              <w:pStyle w:val="Standard"/>
              <w:widowControl w:val="0"/>
            </w:pPr>
            <w:r>
              <w:t>Co-traitant 2 :</w:t>
            </w:r>
          </w:p>
          <w:p w14:paraId="4CFB7BCE" w14:textId="77777777" w:rsidR="00704A05" w:rsidRDefault="00704A05">
            <w:pPr>
              <w:pStyle w:val="Standard"/>
              <w:widowControl w:val="0"/>
            </w:pPr>
          </w:p>
        </w:tc>
        <w:tc>
          <w:tcPr>
            <w:tcW w:w="5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97DB4" w14:textId="77777777" w:rsidR="00704A05" w:rsidRDefault="00704A05">
            <w:pPr>
              <w:pStyle w:val="Standard"/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Arial"/>
                <w:b/>
                <w:bCs/>
                <w:szCs w:val="20"/>
              </w:rPr>
            </w:pPr>
          </w:p>
        </w:tc>
      </w:tr>
      <w:tr w:rsidR="00704A05" w14:paraId="77FAD2A8" w14:textId="77777777">
        <w:trPr>
          <w:cantSplit/>
          <w:trHeight w:val="567"/>
        </w:trPr>
        <w:tc>
          <w:tcPr>
            <w:tcW w:w="36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724890" w14:textId="77777777" w:rsidR="00704A05" w:rsidRDefault="003A2EAF">
            <w:pPr>
              <w:pStyle w:val="Standard"/>
              <w:widowControl w:val="0"/>
            </w:pPr>
            <w:r>
              <w:t>Co-traitant 3 :</w:t>
            </w:r>
          </w:p>
          <w:p w14:paraId="0A568599" w14:textId="77777777" w:rsidR="00704A05" w:rsidRDefault="00704A05">
            <w:pPr>
              <w:pStyle w:val="Standard"/>
              <w:widowControl w:val="0"/>
            </w:pPr>
          </w:p>
        </w:tc>
        <w:tc>
          <w:tcPr>
            <w:tcW w:w="5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FE46C" w14:textId="77777777" w:rsidR="00704A05" w:rsidRDefault="00704A05">
            <w:pPr>
              <w:pStyle w:val="Standard"/>
              <w:widowControl w:val="0"/>
              <w:tabs>
                <w:tab w:val="left" w:pos="851"/>
              </w:tabs>
              <w:jc w:val="center"/>
              <w:rPr>
                <w:rFonts w:ascii="Times New Roman" w:eastAsia="Times New Roman" w:hAnsi="Times New Roman" w:cs="Arial"/>
                <w:b/>
                <w:bCs/>
                <w:szCs w:val="20"/>
              </w:rPr>
            </w:pPr>
          </w:p>
        </w:tc>
      </w:tr>
    </w:tbl>
    <w:p w14:paraId="6C70658C" w14:textId="77777777" w:rsidR="00704A05" w:rsidRDefault="00704A05">
      <w:pPr>
        <w:pStyle w:val="Standard"/>
      </w:pPr>
    </w:p>
    <w:p w14:paraId="2EF4A911" w14:textId="77777777" w:rsidR="00704A05" w:rsidRDefault="00704A05">
      <w:pPr>
        <w:pStyle w:val="Standard"/>
      </w:pPr>
    </w:p>
    <w:p w14:paraId="7B06B8BB" w14:textId="77777777" w:rsidR="00704A05" w:rsidRDefault="003A2EAF">
      <w:pPr>
        <w:pStyle w:val="Paragraphe"/>
        <w:ind w:left="-283"/>
      </w:pPr>
      <w:r>
        <w:rPr>
          <w:b/>
          <w:bCs/>
          <w:color w:val="000000"/>
          <w:sz w:val="28"/>
          <w:szCs w:val="27"/>
          <w:u w:val="single"/>
          <w:shd w:val="clear" w:color="auto" w:fill="B2B2B2"/>
        </w:rPr>
        <w:t>ARTICLE 3. DURÉE DE L’ACCORD-CADRE</w:t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  <w:t xml:space="preserve"> </w:t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</w:p>
    <w:p w14:paraId="4BE9C9AE" w14:textId="77777777" w:rsidR="00704A05" w:rsidRDefault="00704A05">
      <w:pPr>
        <w:pStyle w:val="Standard"/>
        <w:spacing w:before="120"/>
        <w:ind w:left="-283"/>
        <w:rPr>
          <w:b/>
          <w:bCs/>
          <w:color w:val="000000"/>
          <w:sz w:val="28"/>
          <w:szCs w:val="27"/>
        </w:rPr>
      </w:pPr>
    </w:p>
    <w:p w14:paraId="62EAF9D7" w14:textId="77777777" w:rsidR="00704A05" w:rsidRDefault="003A2EAF">
      <w:pPr>
        <w:pStyle w:val="Titre2"/>
      </w:pPr>
      <w:r>
        <w:t xml:space="preserve">3-1. </w:t>
      </w:r>
      <w:r>
        <w:rPr>
          <w:color w:val="000000"/>
        </w:rPr>
        <w:t>Durée du marché</w:t>
      </w:r>
      <w:r>
        <w:rPr>
          <w:color w:val="C9211E"/>
        </w:rPr>
        <w:t xml:space="preserve"> </w:t>
      </w:r>
      <w:r>
        <w:t>et délai d’exécution</w:t>
      </w:r>
    </w:p>
    <w:p w14:paraId="6B7FA0F1" w14:textId="77777777" w:rsidR="00704A05" w:rsidRDefault="003A2EAF">
      <w:pPr>
        <w:pStyle w:val="Paragraphe"/>
        <w:spacing w:before="63"/>
      </w:pPr>
      <w:r>
        <w:t>La durée de validité de l’accord cadre débute à sa date de notification,</w:t>
      </w:r>
    </w:p>
    <w:p w14:paraId="1A4E36B6" w14:textId="77777777" w:rsidR="00704A05" w:rsidRDefault="00704A05">
      <w:pPr>
        <w:pStyle w:val="Paragraphe"/>
        <w:spacing w:before="63"/>
      </w:pPr>
    </w:p>
    <w:p w14:paraId="4595B304" w14:textId="77777777" w:rsidR="00704A05" w:rsidRDefault="003A2EAF">
      <w:pPr>
        <w:pStyle w:val="Standard"/>
      </w:pPr>
      <w:r>
        <w:t>Il est reconductible par tacite reconduction selon la périodicité suivante :</w:t>
      </w:r>
    </w:p>
    <w:p w14:paraId="1B01848F" w14:textId="77777777" w:rsidR="00704A05" w:rsidRDefault="00704A05">
      <w:pPr>
        <w:pStyle w:val="Standard"/>
      </w:pPr>
    </w:p>
    <w:tbl>
      <w:tblPr>
        <w:tblW w:w="77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1"/>
        <w:gridCol w:w="5372"/>
      </w:tblGrid>
      <w:tr w:rsidR="00704A05" w14:paraId="186722D9" w14:textId="77777777">
        <w:trPr>
          <w:tblHeader/>
          <w:jc w:val="center"/>
        </w:trPr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</w:tcPr>
          <w:p w14:paraId="24472F34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  <w:rPr>
                <w:b/>
              </w:rPr>
            </w:pPr>
            <w:bookmarkStart w:id="10" w:name="A3B_1_p2D_a2"/>
            <w:r>
              <w:rPr>
                <w:b/>
              </w:rPr>
              <w:t>Période</w:t>
            </w:r>
            <w:bookmarkEnd w:id="10"/>
          </w:p>
        </w:tc>
        <w:tc>
          <w:tcPr>
            <w:tcW w:w="5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59EA9BC8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Durée</w:t>
            </w:r>
          </w:p>
        </w:tc>
      </w:tr>
      <w:tr w:rsidR="00704A05" w14:paraId="2D66BEBB" w14:textId="77777777">
        <w:trPr>
          <w:jc w:val="center"/>
        </w:trPr>
        <w:tc>
          <w:tcPr>
            <w:tcW w:w="2391" w:type="dxa"/>
            <w:tcBorders>
              <w:left w:val="single" w:sz="2" w:space="0" w:color="000000"/>
              <w:bottom w:val="single" w:sz="2" w:space="0" w:color="000000"/>
            </w:tcBorders>
          </w:tcPr>
          <w:p w14:paraId="47B0947B" w14:textId="77777777" w:rsidR="00704A05" w:rsidRDefault="003A2EAF">
            <w:pPr>
              <w:pStyle w:val="Standard"/>
              <w:widowControl w:val="0"/>
              <w:snapToGrid w:val="0"/>
            </w:pPr>
            <w:r>
              <w:t>Période ferme</w:t>
            </w:r>
          </w:p>
        </w:tc>
        <w:tc>
          <w:tcPr>
            <w:tcW w:w="5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D0E9F" w14:textId="77777777" w:rsidR="00704A05" w:rsidRDefault="003A2EAF">
            <w:pPr>
              <w:pStyle w:val="Standard"/>
              <w:widowControl w:val="0"/>
              <w:snapToGrid w:val="0"/>
              <w:jc w:val="center"/>
            </w:pPr>
            <w:r>
              <w:t>12 mois</w:t>
            </w:r>
          </w:p>
        </w:tc>
      </w:tr>
      <w:tr w:rsidR="00704A05" w14:paraId="1B8D006E" w14:textId="77777777">
        <w:trPr>
          <w:jc w:val="center"/>
        </w:trPr>
        <w:tc>
          <w:tcPr>
            <w:tcW w:w="2391" w:type="dxa"/>
            <w:tcBorders>
              <w:left w:val="single" w:sz="2" w:space="0" w:color="000000"/>
              <w:bottom w:val="single" w:sz="2" w:space="0" w:color="000000"/>
            </w:tcBorders>
          </w:tcPr>
          <w:p w14:paraId="59AFE506" w14:textId="77777777" w:rsidR="00704A05" w:rsidRDefault="003A2EAF">
            <w:pPr>
              <w:pStyle w:val="Standard"/>
              <w:widowControl w:val="0"/>
              <w:snapToGrid w:val="0"/>
            </w:pPr>
            <w:r>
              <w:t>Reconduction n° 1</w:t>
            </w:r>
          </w:p>
        </w:tc>
        <w:tc>
          <w:tcPr>
            <w:tcW w:w="5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1EFE5" w14:textId="77777777" w:rsidR="00704A05" w:rsidRDefault="003A2EAF">
            <w:pPr>
              <w:pStyle w:val="Standard"/>
              <w:widowControl w:val="0"/>
              <w:snapToGrid w:val="0"/>
              <w:jc w:val="center"/>
            </w:pPr>
            <w:r>
              <w:t>12 mois</w:t>
            </w:r>
          </w:p>
        </w:tc>
      </w:tr>
      <w:tr w:rsidR="00704A05" w14:paraId="3086783F" w14:textId="77777777">
        <w:trPr>
          <w:jc w:val="center"/>
        </w:trPr>
        <w:tc>
          <w:tcPr>
            <w:tcW w:w="2391" w:type="dxa"/>
            <w:tcBorders>
              <w:left w:val="single" w:sz="2" w:space="0" w:color="000000"/>
              <w:bottom w:val="single" w:sz="2" w:space="0" w:color="000000"/>
            </w:tcBorders>
          </w:tcPr>
          <w:p w14:paraId="0B564671" w14:textId="77777777" w:rsidR="00704A05" w:rsidRDefault="003A2EAF">
            <w:pPr>
              <w:pStyle w:val="Standard"/>
              <w:widowControl w:val="0"/>
              <w:snapToGrid w:val="0"/>
            </w:pPr>
            <w:r>
              <w:t>Reconduction n° 2</w:t>
            </w:r>
          </w:p>
        </w:tc>
        <w:tc>
          <w:tcPr>
            <w:tcW w:w="5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925A9" w14:textId="77777777" w:rsidR="00704A05" w:rsidRDefault="003A2EAF">
            <w:pPr>
              <w:pStyle w:val="Standard"/>
              <w:widowControl w:val="0"/>
              <w:snapToGrid w:val="0"/>
              <w:jc w:val="center"/>
            </w:pPr>
            <w:r>
              <w:t>12 mois</w:t>
            </w:r>
          </w:p>
        </w:tc>
      </w:tr>
      <w:tr w:rsidR="00704A05" w14:paraId="27BE5BF9" w14:textId="77777777">
        <w:trPr>
          <w:jc w:val="center"/>
        </w:trPr>
        <w:tc>
          <w:tcPr>
            <w:tcW w:w="2391" w:type="dxa"/>
            <w:tcBorders>
              <w:left w:val="single" w:sz="2" w:space="0" w:color="000000"/>
              <w:bottom w:val="single" w:sz="2" w:space="0" w:color="000000"/>
            </w:tcBorders>
          </w:tcPr>
          <w:p w14:paraId="31BFD70A" w14:textId="77777777" w:rsidR="00704A05" w:rsidRDefault="003A2EAF">
            <w:pPr>
              <w:pStyle w:val="Standard"/>
              <w:widowControl w:val="0"/>
              <w:snapToGrid w:val="0"/>
            </w:pPr>
            <w:r>
              <w:t>Reconduction n° 3</w:t>
            </w:r>
          </w:p>
        </w:tc>
        <w:tc>
          <w:tcPr>
            <w:tcW w:w="5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95F6B" w14:textId="77777777" w:rsidR="00704A05" w:rsidRDefault="003A2EAF">
            <w:pPr>
              <w:pStyle w:val="Standard"/>
              <w:widowControl w:val="0"/>
              <w:snapToGrid w:val="0"/>
              <w:jc w:val="center"/>
            </w:pPr>
            <w:r>
              <w:t>12 mois</w:t>
            </w:r>
          </w:p>
        </w:tc>
      </w:tr>
    </w:tbl>
    <w:p w14:paraId="4CDB199A" w14:textId="77777777" w:rsidR="00704A05" w:rsidRDefault="003A2EAF">
      <w:pPr>
        <w:pStyle w:val="Paragraphe"/>
      </w:pPr>
      <w:r>
        <w:rPr>
          <w:b/>
          <w:bCs/>
        </w:rPr>
        <w:t>Les reconductions débutent le lendemain de l’expiration de la période précédente.</w:t>
      </w:r>
    </w:p>
    <w:p w14:paraId="0C7200FD" w14:textId="77777777" w:rsidR="00704A05" w:rsidRDefault="003A2EAF">
      <w:pPr>
        <w:pStyle w:val="Paragraphe"/>
      </w:pPr>
      <w:r>
        <w:t>Si le RA ne souhaite pas reconduire l’accord-cadre, il doit se prononcer au moins 2 mois avant la fin de la période en cours.</w:t>
      </w:r>
    </w:p>
    <w:p w14:paraId="0C9CADCC" w14:textId="77777777" w:rsidR="00704A05" w:rsidRDefault="003A2EAF">
      <w:pPr>
        <w:pStyle w:val="Paragraphe"/>
      </w:pPr>
      <w:r>
        <w:t>Le titulaire ne peut refuser la reconduction.</w:t>
      </w:r>
    </w:p>
    <w:p w14:paraId="71C43450" w14:textId="77777777" w:rsidR="00704A05" w:rsidRDefault="00704A05">
      <w:pPr>
        <w:pStyle w:val="Paragraphe"/>
      </w:pPr>
    </w:p>
    <w:p w14:paraId="0F17CCAA" w14:textId="77777777" w:rsidR="00704A05" w:rsidRDefault="003A2EAF">
      <w:pPr>
        <w:pStyle w:val="Titre2"/>
      </w:pPr>
      <w:r>
        <w:t>3-2. Durée et délai d’exécution des bons de commande</w:t>
      </w:r>
    </w:p>
    <w:p w14:paraId="1F1342F1" w14:textId="77777777" w:rsidR="00704A05" w:rsidRDefault="003A2EAF">
      <w:pPr>
        <w:pStyle w:val="Standard"/>
      </w:pPr>
      <w:r>
        <w:t>Les commandes pourront être adressées dès notification de l’accord-cadre. La durée pendant laquelle peuvent s’exécuter les bons de commande ne peut excéder la durée de validité de l’accord-cadre majorée de 3 mois.</w:t>
      </w:r>
    </w:p>
    <w:p w14:paraId="40FBDF55" w14:textId="77777777" w:rsidR="00704A05" w:rsidRDefault="003A2EAF">
      <w:pPr>
        <w:pStyle w:val="Paragraphe"/>
        <w:ind w:left="-283"/>
      </w:pPr>
      <w:r>
        <w:rPr>
          <w:b/>
          <w:bCs/>
          <w:color w:val="000000"/>
          <w:sz w:val="28"/>
          <w:szCs w:val="27"/>
          <w:u w:val="single"/>
          <w:shd w:val="clear" w:color="auto" w:fill="B2B2B2"/>
        </w:rPr>
        <w:t>ARTICLE 4. PAIEMENTS</w:t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</w:p>
    <w:p w14:paraId="19B39A2C" w14:textId="77777777" w:rsidR="00704A05" w:rsidRDefault="00704A05">
      <w:pPr>
        <w:pStyle w:val="Standard"/>
      </w:pPr>
    </w:p>
    <w:p w14:paraId="1A2E38BE" w14:textId="77777777" w:rsidR="00704A05" w:rsidRDefault="003A2EAF">
      <w:pPr>
        <w:pStyle w:val="Standard"/>
      </w:pPr>
      <w:r>
        <w:t>Les modalités du règlement des comptes du marché</w:t>
      </w:r>
      <w:r>
        <w:rPr>
          <w:color w:val="CE181E"/>
        </w:rPr>
        <w:t xml:space="preserve"> </w:t>
      </w:r>
      <w:r>
        <w:t>sont spécifiées à l’article</w:t>
      </w:r>
      <w:r>
        <w:rPr>
          <w:shd w:val="clear" w:color="auto" w:fill="FFFFFF"/>
        </w:rPr>
        <w:t xml:space="preserve"> 3-1.4. </w:t>
      </w:r>
      <w:r>
        <w:t>du CCAP.</w:t>
      </w:r>
    </w:p>
    <w:p w14:paraId="7A4391AF" w14:textId="77777777" w:rsidR="00704A05" w:rsidRDefault="003A2EAF">
      <w:pPr>
        <w:pStyle w:val="Paragraphe"/>
        <w:keepNext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 unique ou solidaire</w:t>
      </w:r>
    </w:p>
    <w:p w14:paraId="0D38DD6A" w14:textId="77777777" w:rsidR="00704A05" w:rsidRDefault="003A2EAF">
      <w:pPr>
        <w:pStyle w:val="Paradouble"/>
      </w:pPr>
      <w:r>
        <w:t xml:space="preserve">Le RA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992E247" w14:textId="77777777" w:rsidR="00704A05" w:rsidRDefault="003A2EAF">
      <w:pPr>
        <w:pStyle w:val="Paradouble"/>
        <w:numPr>
          <w:ilvl w:val="0"/>
          <w:numId w:val="2"/>
        </w:numPr>
      </w:pPr>
      <w:r>
        <w:t>Nom de l’établissement bancaire :</w:t>
      </w:r>
    </w:p>
    <w:p w14:paraId="72FFB587" w14:textId="77777777" w:rsidR="00704A05" w:rsidRDefault="00704A05">
      <w:pPr>
        <w:pStyle w:val="Paradouble"/>
      </w:pPr>
    </w:p>
    <w:p w14:paraId="56E3DFEC" w14:textId="77777777" w:rsidR="00704A05" w:rsidRDefault="003A2EAF">
      <w:pPr>
        <w:pStyle w:val="Paradouble"/>
        <w:numPr>
          <w:ilvl w:val="0"/>
          <w:numId w:val="3"/>
        </w:numPr>
      </w:pPr>
      <w:r>
        <w:t>Numéro de compte :</w:t>
      </w:r>
    </w:p>
    <w:p w14:paraId="7F123F84" w14:textId="77777777" w:rsidR="00704A05" w:rsidRDefault="00704A05">
      <w:pPr>
        <w:pStyle w:val="Paradouble"/>
      </w:pPr>
    </w:p>
    <w:p w14:paraId="7A1BA289" w14:textId="77777777" w:rsidR="00704A05" w:rsidRDefault="00704A05">
      <w:pPr>
        <w:pStyle w:val="Standard"/>
      </w:pPr>
    </w:p>
    <w:p w14:paraId="11375E14" w14:textId="77777777" w:rsidR="00704A05" w:rsidRDefault="003A2EAF">
      <w:pPr>
        <w:pStyle w:val="Paradouble"/>
      </w:pPr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 conjoint à comptes séparés</w:t>
      </w:r>
    </w:p>
    <w:p w14:paraId="1420E5EF" w14:textId="77777777" w:rsidR="00704A05" w:rsidRDefault="003A2EAF">
      <w:pPr>
        <w:pStyle w:val="Paradouble"/>
        <w:tabs>
          <w:tab w:val="right" w:pos="5670"/>
        </w:tabs>
      </w:pPr>
      <w:r>
        <w:t xml:space="preserve">le RA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4D21ABEF" w14:textId="77777777" w:rsidR="00704A05" w:rsidRDefault="003A2EAF">
      <w:pPr>
        <w:pStyle w:val="Paradouble"/>
        <w:tabs>
          <w:tab w:val="right" w:pos="5670"/>
        </w:tabs>
      </w:pPr>
      <w:r>
        <w:t>Co-traitant 1 ( mandataire )</w:t>
      </w:r>
    </w:p>
    <w:p w14:paraId="1FCDCCD0" w14:textId="77777777" w:rsidR="00704A05" w:rsidRDefault="003A2EAF">
      <w:pPr>
        <w:pStyle w:val="Paradouble"/>
        <w:numPr>
          <w:ilvl w:val="0"/>
          <w:numId w:val="14"/>
        </w:numPr>
      </w:pPr>
      <w:r>
        <w:t>Nom de l’établissement bancaire :</w:t>
      </w:r>
    </w:p>
    <w:p w14:paraId="35370B00" w14:textId="77777777" w:rsidR="00704A05" w:rsidRDefault="00704A05">
      <w:pPr>
        <w:pStyle w:val="Paradouble"/>
      </w:pPr>
    </w:p>
    <w:p w14:paraId="1BADC4C3" w14:textId="77777777" w:rsidR="00704A05" w:rsidRDefault="003A2EAF">
      <w:pPr>
        <w:pStyle w:val="Paradouble"/>
        <w:numPr>
          <w:ilvl w:val="0"/>
          <w:numId w:val="5"/>
        </w:numPr>
        <w:tabs>
          <w:tab w:val="right" w:pos="2790"/>
        </w:tabs>
      </w:pPr>
      <w:r>
        <w:t>Numéro de compte :</w:t>
      </w:r>
    </w:p>
    <w:p w14:paraId="7462246F" w14:textId="77777777" w:rsidR="00704A05" w:rsidRDefault="00704A05">
      <w:pPr>
        <w:pStyle w:val="Paradouble"/>
        <w:tabs>
          <w:tab w:val="right" w:pos="5670"/>
        </w:tabs>
      </w:pPr>
    </w:p>
    <w:p w14:paraId="741CADFB" w14:textId="77777777" w:rsidR="00704A05" w:rsidRDefault="003A2EAF">
      <w:pPr>
        <w:pStyle w:val="Paradouble"/>
        <w:tabs>
          <w:tab w:val="right" w:pos="5670"/>
        </w:tabs>
      </w:pPr>
      <w:r>
        <w:lastRenderedPageBreak/>
        <w:t>Co-traitant 2</w:t>
      </w:r>
    </w:p>
    <w:p w14:paraId="0B4B7989" w14:textId="77777777" w:rsidR="00704A05" w:rsidRDefault="003A2EAF">
      <w:pPr>
        <w:pStyle w:val="Paradouble"/>
        <w:numPr>
          <w:ilvl w:val="0"/>
          <w:numId w:val="15"/>
        </w:numPr>
      </w:pPr>
      <w:r>
        <w:t>Nom de l’établissement bancaire :</w:t>
      </w:r>
    </w:p>
    <w:p w14:paraId="69824047" w14:textId="77777777" w:rsidR="00704A05" w:rsidRDefault="00704A05">
      <w:pPr>
        <w:pStyle w:val="Paradouble"/>
      </w:pPr>
    </w:p>
    <w:p w14:paraId="44E8D6E2" w14:textId="77777777" w:rsidR="00704A05" w:rsidRDefault="003A2EAF">
      <w:pPr>
        <w:pStyle w:val="Paradouble"/>
        <w:numPr>
          <w:ilvl w:val="0"/>
          <w:numId w:val="7"/>
        </w:numPr>
        <w:tabs>
          <w:tab w:val="right" w:pos="2790"/>
        </w:tabs>
      </w:pPr>
      <w:r>
        <w:t>Numéro de compte :</w:t>
      </w:r>
    </w:p>
    <w:p w14:paraId="338875F1" w14:textId="77777777" w:rsidR="00704A05" w:rsidRDefault="00704A05">
      <w:pPr>
        <w:pStyle w:val="Paradouble"/>
        <w:tabs>
          <w:tab w:val="right" w:pos="4230"/>
        </w:tabs>
      </w:pPr>
    </w:p>
    <w:p w14:paraId="1521703A" w14:textId="77777777" w:rsidR="00704A05" w:rsidRDefault="00704A05">
      <w:pPr>
        <w:pStyle w:val="Paradouble"/>
        <w:tabs>
          <w:tab w:val="right" w:pos="5670"/>
        </w:tabs>
      </w:pPr>
    </w:p>
    <w:p w14:paraId="3EDB1419" w14:textId="77777777" w:rsidR="00704A05" w:rsidRDefault="00704A05">
      <w:pPr>
        <w:pStyle w:val="Paradouble"/>
        <w:tabs>
          <w:tab w:val="right" w:pos="5670"/>
        </w:tabs>
      </w:pPr>
    </w:p>
    <w:p w14:paraId="759ED14E" w14:textId="77777777" w:rsidR="00704A05" w:rsidRDefault="003A2EAF">
      <w:pPr>
        <w:pStyle w:val="Paradouble"/>
        <w:tabs>
          <w:tab w:val="right" w:pos="5670"/>
        </w:tabs>
      </w:pPr>
      <w:r>
        <w:t>Co-traitant 3</w:t>
      </w:r>
    </w:p>
    <w:p w14:paraId="68D08F73" w14:textId="77777777" w:rsidR="00704A05" w:rsidRDefault="003A2EAF">
      <w:pPr>
        <w:pStyle w:val="Paradouble"/>
        <w:numPr>
          <w:ilvl w:val="0"/>
          <w:numId w:val="16"/>
        </w:numPr>
      </w:pPr>
      <w:r>
        <w:t>Nom de l’établissement bancaire :</w:t>
      </w:r>
    </w:p>
    <w:p w14:paraId="241C2132" w14:textId="77777777" w:rsidR="00704A05" w:rsidRDefault="00704A05">
      <w:pPr>
        <w:pStyle w:val="Paradouble"/>
      </w:pPr>
    </w:p>
    <w:p w14:paraId="66323CA6" w14:textId="77777777" w:rsidR="00704A05" w:rsidRDefault="003A2EAF">
      <w:pPr>
        <w:pStyle w:val="Paradouble"/>
        <w:numPr>
          <w:ilvl w:val="0"/>
          <w:numId w:val="9"/>
        </w:numPr>
        <w:tabs>
          <w:tab w:val="right" w:pos="2790"/>
        </w:tabs>
      </w:pPr>
      <w:r>
        <w:t>Numéro de compte :</w:t>
      </w:r>
    </w:p>
    <w:p w14:paraId="304DA311" w14:textId="77777777" w:rsidR="00704A05" w:rsidRDefault="003A2EAF">
      <w:pPr>
        <w:pStyle w:val="Titre1"/>
        <w:ind w:firstLine="0"/>
      </w:pPr>
      <w:r>
        <w:t>ARTICLE 5. INSERTION PROFESSIONNELLE DES PUBLICS EN DIFFICULTÉ</w:t>
      </w:r>
    </w:p>
    <w:p w14:paraId="2D759932" w14:textId="77777777" w:rsidR="00704A05" w:rsidRDefault="003A2EAF">
      <w:pPr>
        <w:pStyle w:val="Standard"/>
      </w:pPr>
      <w:r>
        <w:t>Après avoir pris connaissance du CCAP et notamment des articles relatifs à l’action obligatoire d’insertion,</w:t>
      </w:r>
    </w:p>
    <w:p w14:paraId="1382DAB9" w14:textId="77777777" w:rsidR="00704A05" w:rsidRDefault="003A2EAF">
      <w:pPr>
        <w:pStyle w:val="Paragraphe"/>
        <w:ind w:left="567" w:hanging="567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m’engage</w:t>
      </w:r>
      <w:r>
        <w:t xml:space="preserve"> sans réserve, à :</w:t>
      </w:r>
    </w:p>
    <w:p w14:paraId="1E0DB098" w14:textId="77777777" w:rsidR="00704A05" w:rsidRDefault="003A2EAF">
      <w:pPr>
        <w:pStyle w:val="Paragraphe"/>
        <w:numPr>
          <w:ilvl w:val="0"/>
          <w:numId w:val="10"/>
        </w:numPr>
      </w:pPr>
      <w:r>
        <w:t xml:space="preserve">réserver, dans l’exécution du présent acte d’engagement, un nombre d’heures de travail au moins égal à celui indiqué à l’article </w:t>
      </w:r>
      <w:r>
        <w:rPr>
          <w:shd w:val="clear" w:color="auto" w:fill="FFFFFF"/>
        </w:rPr>
        <w:t xml:space="preserve">10 </w:t>
      </w:r>
      <w:r>
        <w:t>du CCAP à des personnes rencontrant des difficultés sociales ou professionnelles particulières.</w:t>
      </w:r>
    </w:p>
    <w:p w14:paraId="0E3C7257" w14:textId="77777777" w:rsidR="00704A05" w:rsidRDefault="003A2EAF">
      <w:pPr>
        <w:pStyle w:val="Paragraphe"/>
        <w:numPr>
          <w:ilvl w:val="0"/>
          <w:numId w:val="10"/>
        </w:numPr>
      </w:pPr>
      <w:r>
        <w:t>prendre l’attache du facilitateur de la clause sociale désigné à l’article</w:t>
      </w:r>
      <w:r>
        <w:rPr>
          <w:shd w:val="clear" w:color="auto" w:fill="FFFFFF"/>
        </w:rPr>
        <w:t xml:space="preserve"> 10 </w:t>
      </w:r>
      <w:r>
        <w:t>du CCAP, afin de préciser ou de définir les modalités de mise en œuvre des clauses sociales. Un plan d’action pourra être élaboré à cet effet avec l’accompagnement du facilitateur.</w:t>
      </w:r>
    </w:p>
    <w:p w14:paraId="3FFB3325" w14:textId="77777777" w:rsidR="00704A05" w:rsidRDefault="003A2EAF">
      <w:pPr>
        <w:pStyle w:val="Paragraphe"/>
        <w:numPr>
          <w:ilvl w:val="0"/>
          <w:numId w:val="10"/>
        </w:numPr>
      </w:pPr>
      <w:r>
        <w:t>fournir dans un délai qui me sera imparti, toutes informations utiles à l’appréciation de la réalisation de l’action d’insertion.</w:t>
      </w:r>
    </w:p>
    <w:p w14:paraId="22E5ED7B" w14:textId="77777777" w:rsidR="00704A05" w:rsidRDefault="003A2EAF">
      <w:pPr>
        <w:pStyle w:val="Standard"/>
        <w:tabs>
          <w:tab w:val="left" w:pos="-3828"/>
        </w:tabs>
        <w:spacing w:before="120"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69D455C2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1EAD7A9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9601C3F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728A361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D10C23D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6F87DB2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5FADFEA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46D1470" w14:textId="77777777" w:rsidR="00704A05" w:rsidRDefault="003A2EAF">
      <w:pPr>
        <w:pStyle w:val="Standard"/>
        <w:spacing w:before="120"/>
        <w:ind w:left="567"/>
      </w:pPr>
      <w:r>
        <w:t>mandataire du groupement, à :</w:t>
      </w:r>
    </w:p>
    <w:p w14:paraId="57B5CD0D" w14:textId="77777777" w:rsidR="00704A05" w:rsidRDefault="003A2EAF">
      <w:pPr>
        <w:pStyle w:val="Standard"/>
        <w:numPr>
          <w:ilvl w:val="0"/>
          <w:numId w:val="11"/>
        </w:numPr>
        <w:spacing w:before="120"/>
        <w:ind w:left="567" w:firstLine="0"/>
      </w:pPr>
      <w:r>
        <w:lastRenderedPageBreak/>
        <w:t>réserver, dans l’exécution du présent acte d’engagement, un nombre d’heures de travail au moins égal à celui indiqué à l’article 10 du CCAP à des personnes rencontrant des difficultés sociales ou professionnelles particulières.</w:t>
      </w:r>
    </w:p>
    <w:p w14:paraId="748846AF" w14:textId="77777777" w:rsidR="00704A05" w:rsidRDefault="003A2EAF">
      <w:pPr>
        <w:pStyle w:val="Standard"/>
        <w:numPr>
          <w:ilvl w:val="0"/>
          <w:numId w:val="11"/>
        </w:numPr>
        <w:spacing w:before="120"/>
        <w:ind w:left="567" w:firstLine="0"/>
      </w:pPr>
      <w:r>
        <w:t>Prendre l’attache du facilitateur de la clause sociale désigné à l’article 10 du CCAP, afin de préciser ou de définir les modalités de mise en œuvre des clauses sociales. Un plan d’action pourra être élaboré à cet effet avec l’accompagnement du facilitateur.</w:t>
      </w:r>
    </w:p>
    <w:p w14:paraId="2B0C950C" w14:textId="77777777" w:rsidR="00704A05" w:rsidRDefault="003A2EAF">
      <w:pPr>
        <w:pStyle w:val="Standard"/>
        <w:numPr>
          <w:ilvl w:val="0"/>
          <w:numId w:val="11"/>
        </w:numPr>
        <w:spacing w:before="120"/>
        <w:ind w:left="567" w:firstLine="0"/>
      </w:pPr>
      <w:r>
        <w:t>fournir dans un délai qui me sera imparti, toutes informations utiles à l’appréciation de la réalisation de l’action d’insertion.</w:t>
      </w:r>
    </w:p>
    <w:p w14:paraId="1CBEAF60" w14:textId="77777777" w:rsidR="00704A05" w:rsidRDefault="00704A05">
      <w:pPr>
        <w:pStyle w:val="Standard"/>
        <w:spacing w:before="120"/>
        <w:ind w:left="567"/>
      </w:pPr>
    </w:p>
    <w:p w14:paraId="5A5AAA53" w14:textId="77777777" w:rsidR="00704A05" w:rsidRDefault="003A2EAF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634511AF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BC4571D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64EECFE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CE6B70B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A091AFB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A5CDDF0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7BAEFFE" w14:textId="77777777" w:rsidR="00704A05" w:rsidRDefault="00704A05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995B8C4" w14:textId="77777777" w:rsidR="00704A05" w:rsidRDefault="003A2EAF">
      <w:pPr>
        <w:pStyle w:val="Standard"/>
        <w:spacing w:before="120"/>
        <w:ind w:left="567"/>
      </w:pPr>
      <w:r>
        <w:t>mandataire du groupement, à :</w:t>
      </w:r>
    </w:p>
    <w:p w14:paraId="0FDE1AB6" w14:textId="77777777" w:rsidR="00704A05" w:rsidRDefault="003A2EAF">
      <w:pPr>
        <w:pStyle w:val="Standard"/>
        <w:numPr>
          <w:ilvl w:val="0"/>
          <w:numId w:val="12"/>
        </w:numPr>
        <w:spacing w:before="120"/>
        <w:ind w:left="567" w:firstLine="0"/>
      </w:pPr>
      <w:r>
        <w:t>réserver, dans l’exécution du présent acte d’engagement, un nombre d’heures de travail au moins égal à celui indiqué à l’article 10 du CCAP à des personnes rencontrant des difficultés sociales ou professionnelles particulières.</w:t>
      </w:r>
    </w:p>
    <w:p w14:paraId="56B373FC" w14:textId="77777777" w:rsidR="00704A05" w:rsidRDefault="003A2EAF">
      <w:pPr>
        <w:pStyle w:val="Standard"/>
        <w:numPr>
          <w:ilvl w:val="0"/>
          <w:numId w:val="12"/>
        </w:numPr>
        <w:spacing w:before="120"/>
        <w:ind w:left="567" w:firstLine="0"/>
      </w:pPr>
      <w:r>
        <w:t>Prendre l’attache du facilitateur de la clause sociale désigné à l’article 10 du CCAP, afin de préciser ou de définir les modalités de mise en œuvre des clauses sociales. Un plan d’action pourra être élaboré à cet effet avec l’accompagnement du facilitateur.</w:t>
      </w:r>
    </w:p>
    <w:p w14:paraId="3D756968" w14:textId="77777777" w:rsidR="00704A05" w:rsidRDefault="003A2EAF">
      <w:pPr>
        <w:pStyle w:val="Standard"/>
        <w:numPr>
          <w:ilvl w:val="0"/>
          <w:numId w:val="12"/>
        </w:numPr>
        <w:spacing w:before="120"/>
        <w:ind w:left="567" w:firstLine="0"/>
      </w:pPr>
      <w:r>
        <w:t>fournir dans un délai qui me sera imparti, toutes informations utiles à l’appréciation de la réalisation de l’action d’insertion.</w:t>
      </w:r>
    </w:p>
    <w:p w14:paraId="5C5992F8" w14:textId="77777777" w:rsidR="00704A05" w:rsidRDefault="00704A05">
      <w:pPr>
        <w:pStyle w:val="Standard"/>
        <w:rPr>
          <w:strike/>
          <w:color w:val="CE181E"/>
        </w:rPr>
      </w:pPr>
    </w:p>
    <w:p w14:paraId="73682C47" w14:textId="77777777" w:rsidR="00704A05" w:rsidRDefault="00704A05">
      <w:pPr>
        <w:pStyle w:val="Standard"/>
        <w:rPr>
          <w:strike/>
          <w:color w:val="CE181E"/>
        </w:rPr>
      </w:pPr>
    </w:p>
    <w:p w14:paraId="7E77871E" w14:textId="77777777" w:rsidR="00704A05" w:rsidRDefault="003A2EAF">
      <w:pPr>
        <w:pStyle w:val="Paragraphe"/>
        <w:ind w:left="-283"/>
      </w:pPr>
      <w:r>
        <w:rPr>
          <w:b/>
          <w:bCs/>
          <w:color w:val="000000"/>
          <w:sz w:val="28"/>
          <w:szCs w:val="27"/>
          <w:u w:val="single"/>
          <w:shd w:val="clear" w:color="auto" w:fill="B2B2B2"/>
        </w:rPr>
        <w:t>ARTICLE 6. AVANCES</w:t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  <w:r>
        <w:rPr>
          <w:b/>
          <w:bCs/>
          <w:color w:val="000000"/>
          <w:sz w:val="28"/>
          <w:szCs w:val="27"/>
          <w:shd w:val="clear" w:color="auto" w:fill="B2B2B2"/>
        </w:rPr>
        <w:tab/>
      </w:r>
    </w:p>
    <w:p w14:paraId="4A877652" w14:textId="77777777" w:rsidR="00704A05" w:rsidRDefault="003A2EAF">
      <w:pPr>
        <w:pStyle w:val="Standard"/>
        <w:spacing w:before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 unique</w:t>
      </w:r>
    </w:p>
    <w:p w14:paraId="49D2FB55" w14:textId="77777777" w:rsidR="00704A05" w:rsidRDefault="003A2EAF">
      <w:pPr>
        <w:pStyle w:val="Standard"/>
        <w:keepNext/>
        <w:spacing w:before="120"/>
      </w:pPr>
      <w:r>
        <w:t>Le prestataire désigné ci-devant :</w:t>
      </w:r>
    </w:p>
    <w:p w14:paraId="3E00DA06" w14:textId="77777777" w:rsidR="00704A05" w:rsidRDefault="003A2EAF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l’avance prévue à l’article 5 du CCAP.</w:t>
      </w:r>
    </w:p>
    <w:p w14:paraId="41B8F278" w14:textId="77777777" w:rsidR="00704A05" w:rsidRDefault="003A2EAF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l’avance prévue à l’article 5 du CCAP.</w:t>
      </w:r>
    </w:p>
    <w:p w14:paraId="6F3ABAB6" w14:textId="77777777" w:rsidR="00704A05" w:rsidRDefault="003A2EAF">
      <w:pPr>
        <w:pStyle w:val="Paragraphe"/>
        <w:keepNext/>
        <w:spacing w:before="24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 solidaire</w:t>
      </w:r>
    </w:p>
    <w:p w14:paraId="3B19BF25" w14:textId="77777777" w:rsidR="00704A05" w:rsidRDefault="003A2EAF">
      <w:pPr>
        <w:pStyle w:val="Standard"/>
        <w:keepNext/>
        <w:spacing w:before="120"/>
      </w:pPr>
      <w:r>
        <w:t>Les prestataires désignés ci-devant :</w:t>
      </w:r>
    </w:p>
    <w:p w14:paraId="65C6BEFD" w14:textId="77777777" w:rsidR="00704A05" w:rsidRDefault="003A2EAF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l’avance prévue à l’article 5 du CCAP.</w:t>
      </w:r>
    </w:p>
    <w:p w14:paraId="1499D3DE" w14:textId="77777777" w:rsidR="00704A05" w:rsidRDefault="003A2EAF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l’avance prévue à l’article 5 du CCAP.</w:t>
      </w:r>
    </w:p>
    <w:p w14:paraId="6C61AAF6" w14:textId="77777777" w:rsidR="00704A05" w:rsidRDefault="00704A05">
      <w:pPr>
        <w:pStyle w:val="Paragraphe"/>
      </w:pPr>
    </w:p>
    <w:p w14:paraId="79E88BDC" w14:textId="77777777" w:rsidR="00704A05" w:rsidRDefault="003A2EAF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 conjoint</w:t>
      </w:r>
    </w:p>
    <w:p w14:paraId="694A77B9" w14:textId="77777777" w:rsidR="00704A05" w:rsidRDefault="00704A05">
      <w:pPr>
        <w:pStyle w:val="Paragraphe"/>
      </w:pP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704A05" w14:paraId="49BB7AB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68DFD756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E54E3FE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 du CCAP</w:t>
            </w:r>
          </w:p>
        </w:tc>
      </w:tr>
      <w:tr w:rsidR="00704A05" w14:paraId="7EAD4AC5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8607B0E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t>1 ( mandataire 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85D8C1E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D55867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 pas de la percevoir</w:t>
            </w:r>
          </w:p>
        </w:tc>
      </w:tr>
      <w:tr w:rsidR="00704A05" w14:paraId="72596555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1A6239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370BE2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CFBB83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 pas de la percevoir</w:t>
            </w:r>
          </w:p>
        </w:tc>
      </w:tr>
      <w:tr w:rsidR="00704A05" w14:paraId="63BA133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91586D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FA32D3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7CB1B3" w14:textId="77777777" w:rsidR="00704A05" w:rsidRDefault="003A2EAF">
            <w:pPr>
              <w:pStyle w:val="Standard"/>
              <w:keepNext/>
              <w:widowControl w:val="0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 pas de la percevoir</w:t>
            </w:r>
          </w:p>
        </w:tc>
      </w:tr>
    </w:tbl>
    <w:p w14:paraId="747F1FAE" w14:textId="77777777" w:rsidR="00704A05" w:rsidRDefault="00704A05">
      <w:pPr>
        <w:pStyle w:val="Standard"/>
      </w:pPr>
    </w:p>
    <w:p w14:paraId="4BEF5118" w14:textId="77777777" w:rsidR="00704A05" w:rsidRDefault="003A2EAF">
      <w:pPr>
        <w:pStyle w:val="Titre1"/>
        <w:ind w:firstLine="0"/>
        <w:rPr>
          <w:szCs w:val="27"/>
          <w:u w:val="none"/>
        </w:rPr>
      </w:pPr>
      <w:r>
        <w:rPr>
          <w:szCs w:val="27"/>
          <w:u w:val="none"/>
        </w:rPr>
        <w:t>ARTICLE 7. SIGNATURES DU MARCHÉ PUBLIC</w:t>
      </w:r>
    </w:p>
    <w:tbl>
      <w:tblPr>
        <w:tblW w:w="93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0"/>
      </w:tblGrid>
      <w:tr w:rsidR="00704A05" w14:paraId="1D1A49DE" w14:textId="77777777">
        <w:trPr>
          <w:trHeight w:val="345"/>
        </w:trPr>
        <w:tc>
          <w:tcPr>
            <w:tcW w:w="9350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3706DB5D" w14:textId="77777777" w:rsidR="00704A05" w:rsidRDefault="003A2EAF">
            <w:pPr>
              <w:pStyle w:val="Standard"/>
              <w:keepNext/>
              <w:keepLines/>
              <w:widowControl w:val="0"/>
              <w:snapToGrid w:val="0"/>
              <w:jc w:val="center"/>
            </w:pPr>
            <w:r>
              <w:rPr>
                <w:b/>
                <w:bCs/>
              </w:rPr>
              <w:t xml:space="preserve">Signature électronique </w:t>
            </w: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eIDAS</w:t>
            </w:r>
            <w:proofErr w:type="spellEnd"/>
            <w:r>
              <w:rPr>
                <w:color w:val="000000"/>
              </w:rPr>
              <w:t>) par le titulaire individuel ou le mandataire du</w:t>
            </w:r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color w:val="000000"/>
              </w:rPr>
              <w:t>groupement*</w:t>
            </w:r>
          </w:p>
        </w:tc>
      </w:tr>
      <w:tr w:rsidR="00704A05" w14:paraId="7F143EC7" w14:textId="77777777">
        <w:trPr>
          <w:trHeight w:val="2000"/>
        </w:trPr>
        <w:tc>
          <w:tcPr>
            <w:tcW w:w="935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907D47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0622C60B" w14:textId="77777777" w:rsidR="00704A05" w:rsidRDefault="00704A05">
            <w:pPr>
              <w:pStyle w:val="Standard"/>
              <w:widowControl w:val="0"/>
              <w:snapToGrid w:val="0"/>
            </w:pPr>
          </w:p>
        </w:tc>
      </w:tr>
    </w:tbl>
    <w:p w14:paraId="46B94DA1" w14:textId="77777777" w:rsidR="00704A05" w:rsidRDefault="003A2EAF">
      <w:pPr>
        <w:pStyle w:val="Standard"/>
      </w:pPr>
      <w:r>
        <w:t>(*) Le signataire doit avoir le pouvoir d’engager la personne qu’il représente.</w:t>
      </w:r>
    </w:p>
    <w:p w14:paraId="4DE404B6" w14:textId="77777777" w:rsidR="00704A05" w:rsidRDefault="00704A05">
      <w:pPr>
        <w:pStyle w:val="Standard"/>
      </w:pPr>
    </w:p>
    <w:p w14:paraId="3F95912F" w14:textId="77777777" w:rsidR="00704A05" w:rsidRDefault="00704A05">
      <w:pPr>
        <w:pStyle w:val="Standard"/>
      </w:pPr>
    </w:p>
    <w:tbl>
      <w:tblPr>
        <w:tblW w:w="93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0"/>
      </w:tblGrid>
      <w:tr w:rsidR="00704A05" w14:paraId="6D1F4B48" w14:textId="77777777">
        <w:trPr>
          <w:trHeight w:val="345"/>
        </w:trPr>
        <w:tc>
          <w:tcPr>
            <w:tcW w:w="9350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67EF9475" w14:textId="77777777" w:rsidR="00704A05" w:rsidRDefault="003A2EAF">
            <w:pPr>
              <w:pStyle w:val="Standard"/>
              <w:keepNext/>
              <w:keepLines/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Signature RA</w:t>
            </w:r>
          </w:p>
        </w:tc>
      </w:tr>
      <w:tr w:rsidR="00704A05" w14:paraId="31FB2D49" w14:textId="77777777">
        <w:trPr>
          <w:trHeight w:val="2000"/>
        </w:trPr>
        <w:tc>
          <w:tcPr>
            <w:tcW w:w="935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497EFE2" w14:textId="77777777" w:rsidR="00704A05" w:rsidRDefault="00704A05">
            <w:pPr>
              <w:pStyle w:val="Standard"/>
              <w:keepNext/>
              <w:keepLines/>
              <w:widowControl w:val="0"/>
              <w:snapToGrid w:val="0"/>
            </w:pPr>
          </w:p>
          <w:p w14:paraId="33DA8C24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623F0F27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28352F59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1B663D8E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3C542A5B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03E9C0A0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398F6C41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4E38C0F2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724EDAC1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562B0BF5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4C769AEF" w14:textId="77777777" w:rsidR="00704A05" w:rsidRDefault="00704A05">
            <w:pPr>
              <w:pStyle w:val="Standard"/>
              <w:widowControl w:val="0"/>
              <w:snapToGrid w:val="0"/>
            </w:pPr>
          </w:p>
          <w:p w14:paraId="7D228FFF" w14:textId="77777777" w:rsidR="00704A05" w:rsidRDefault="00704A05">
            <w:pPr>
              <w:pStyle w:val="Standard"/>
              <w:widowControl w:val="0"/>
              <w:snapToGrid w:val="0"/>
            </w:pPr>
          </w:p>
        </w:tc>
      </w:tr>
    </w:tbl>
    <w:p w14:paraId="0C0528E8" w14:textId="77777777" w:rsidR="00704A05" w:rsidRDefault="00704A05">
      <w:pPr>
        <w:pStyle w:val="Standard"/>
      </w:pPr>
    </w:p>
    <w:sectPr w:rsidR="00704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7" w:header="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E5E86" w14:textId="77777777" w:rsidR="008F7C28" w:rsidRDefault="003A2EAF">
      <w:r>
        <w:separator/>
      </w:r>
    </w:p>
  </w:endnote>
  <w:endnote w:type="continuationSeparator" w:id="0">
    <w:p w14:paraId="0B32DCAD" w14:textId="77777777" w:rsidR="008F7C28" w:rsidRDefault="003A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1"/>
    <w:family w:val="auto"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, BoldItalic">
    <w:altName w:val="Times New Roman"/>
    <w:panose1 w:val="00000000000000000000"/>
    <w:charset w:val="00"/>
    <w:family w:val="roman"/>
    <w:notTrueType/>
    <w:pitch w:val="default"/>
  </w:font>
  <w:font w:name="Wingdings, Symbol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307CB" w14:textId="77777777" w:rsidR="003A2EAF" w:rsidRDefault="003A2E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18" w:type="dxa"/>
      <w:tblInd w:w="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50"/>
      <w:gridCol w:w="6394"/>
      <w:gridCol w:w="1474"/>
    </w:tblGrid>
    <w:tr w:rsidR="00704A05" w14:paraId="77B34856" w14:textId="77777777">
      <w:trPr>
        <w:trHeight w:val="285"/>
      </w:trPr>
      <w:tc>
        <w:tcPr>
          <w:tcW w:w="1650" w:type="dxa"/>
        </w:tcPr>
        <w:p w14:paraId="3124C7D7" w14:textId="77777777" w:rsidR="00704A05" w:rsidRDefault="003A2EAF">
          <w:pPr>
            <w:pStyle w:val="Pieddepage"/>
            <w:widowControl w:val="0"/>
            <w:tabs>
              <w:tab w:val="clear" w:pos="4818"/>
              <w:tab w:val="clear" w:pos="9637"/>
              <w:tab w:val="right" w:pos="8982"/>
            </w:tabs>
            <w:snapToGrid w:val="0"/>
            <w:ind w:right="11"/>
          </w:pPr>
          <w:r>
            <w:rPr>
              <w:sz w:val="18"/>
            </w:rPr>
            <w:t>AE</w:t>
          </w:r>
        </w:p>
      </w:tc>
      <w:tc>
        <w:tcPr>
          <w:tcW w:w="6394" w:type="dxa"/>
          <w:vAlign w:val="center"/>
        </w:tcPr>
        <w:p w14:paraId="6B135274" w14:textId="07E739F5" w:rsidR="00704A05" w:rsidRDefault="003A2EAF">
          <w:pPr>
            <w:pStyle w:val="Pieddepage"/>
            <w:widowControl w:val="0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</w:pPr>
          <w:r>
            <w:rPr>
              <w:rFonts w:eastAsia="Wingdings" w:cs="Wingdings"/>
              <w:color w:val="000000"/>
              <w:sz w:val="18"/>
              <w:szCs w:val="18"/>
            </w:rPr>
            <w:fldChar w:fldCharType="begin"/>
          </w:r>
          <w:r>
            <w:rPr>
              <w:rFonts w:eastAsia="Wingdings" w:cs="Wingdings"/>
              <w:color w:val="000000"/>
              <w:sz w:val="18"/>
              <w:szCs w:val="18"/>
            </w:rPr>
            <w:instrText xml:space="preserve"> SUBJECT </w:instrText>
          </w:r>
          <w:r>
            <w:rPr>
              <w:rFonts w:eastAsia="Wingdings" w:cs="Wingdings"/>
              <w:color w:val="000000"/>
              <w:sz w:val="18"/>
              <w:szCs w:val="18"/>
            </w:rPr>
            <w:fldChar w:fldCharType="separate"/>
          </w:r>
          <w:r>
            <w:rPr>
              <w:rFonts w:eastAsia="Wingdings" w:cs="Wingdings"/>
              <w:color w:val="000000"/>
              <w:sz w:val="18"/>
              <w:szCs w:val="18"/>
            </w:rPr>
            <w:t>2026-Travaux-Murs et Talus</w:t>
          </w:r>
          <w:r>
            <w:rPr>
              <w:rFonts w:eastAsia="Wingdings" w:cs="Wingdings"/>
              <w:color w:val="000000"/>
              <w:sz w:val="18"/>
              <w:szCs w:val="18"/>
            </w:rPr>
            <w:fldChar w:fldCharType="end"/>
          </w:r>
        </w:p>
      </w:tc>
      <w:tc>
        <w:tcPr>
          <w:tcW w:w="1474" w:type="dxa"/>
        </w:tcPr>
        <w:p w14:paraId="5F4F13B1" w14:textId="77777777" w:rsidR="00704A05" w:rsidRDefault="003A2EAF">
          <w:pPr>
            <w:pStyle w:val="Pieddepage"/>
            <w:widowControl w:val="0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12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12</w:t>
          </w:r>
          <w:r>
            <w:rPr>
              <w:sz w:val="18"/>
            </w:rPr>
            <w:fldChar w:fldCharType="end"/>
          </w:r>
        </w:p>
      </w:tc>
    </w:tr>
  </w:tbl>
  <w:p w14:paraId="33EAFFAF" w14:textId="77777777" w:rsidR="00704A05" w:rsidRDefault="00704A05">
    <w:pPr>
      <w:pStyle w:val="Standar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C1C1" w14:textId="77777777" w:rsidR="003A2EAF" w:rsidRDefault="003A2E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E721D" w14:textId="77777777" w:rsidR="008F7C28" w:rsidRDefault="003A2EAF">
      <w:r>
        <w:separator/>
      </w:r>
    </w:p>
  </w:footnote>
  <w:footnote w:type="continuationSeparator" w:id="0">
    <w:p w14:paraId="47DCA788" w14:textId="77777777" w:rsidR="008F7C28" w:rsidRDefault="003A2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E02D" w14:textId="77777777" w:rsidR="003A2EAF" w:rsidRDefault="003A2EA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9391" w14:textId="77777777" w:rsidR="003A2EAF" w:rsidRDefault="003A2E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FC450" w14:textId="77777777" w:rsidR="003A2EAF" w:rsidRDefault="003A2EA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27F1"/>
    <w:multiLevelType w:val="multilevel"/>
    <w:tmpl w:val="20EA0A4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90A070F"/>
    <w:multiLevelType w:val="multilevel"/>
    <w:tmpl w:val="1B7CCB9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E726440"/>
    <w:multiLevelType w:val="multilevel"/>
    <w:tmpl w:val="55504518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CEE1057"/>
    <w:multiLevelType w:val="multilevel"/>
    <w:tmpl w:val="0674DB82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200A52E9"/>
    <w:multiLevelType w:val="multilevel"/>
    <w:tmpl w:val="04627D9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29C23F19"/>
    <w:multiLevelType w:val="multilevel"/>
    <w:tmpl w:val="B4525CB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A6823AF"/>
    <w:multiLevelType w:val="multilevel"/>
    <w:tmpl w:val="6FAC9F7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476B1CD9"/>
    <w:multiLevelType w:val="multilevel"/>
    <w:tmpl w:val="A9E4038C"/>
    <w:lvl w:ilvl="0"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4A474B78"/>
    <w:multiLevelType w:val="multilevel"/>
    <w:tmpl w:val="E084CF8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4D1D151A"/>
    <w:multiLevelType w:val="multilevel"/>
    <w:tmpl w:val="71286BE4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54EE7299"/>
    <w:multiLevelType w:val="multilevel"/>
    <w:tmpl w:val="4E464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2686CE2"/>
    <w:multiLevelType w:val="multilevel"/>
    <w:tmpl w:val="F6C69C3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698B371E"/>
    <w:multiLevelType w:val="multilevel"/>
    <w:tmpl w:val="8A5675A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12"/>
  </w:num>
  <w:num w:numId="9">
    <w:abstractNumId w:val="5"/>
  </w:num>
  <w:num w:numId="10">
    <w:abstractNumId w:val="2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6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A05"/>
    <w:rsid w:val="003A2EAF"/>
    <w:rsid w:val="00704A05"/>
    <w:rsid w:val="008F7C28"/>
    <w:rsid w:val="00B36EC0"/>
    <w:rsid w:val="00D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8103D"/>
  <w15:docId w15:val="{20A55B3B-7E27-47D0-A77C-0CBFB3ED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5">
    <w:name w:val="heading 5"/>
    <w:basedOn w:val="Standard"/>
    <w:next w:val="Standard"/>
    <w:uiPriority w:val="9"/>
    <w:unhideWhenUsed/>
    <w:qFormat/>
    <w:pPr>
      <w:spacing w:before="240" w:after="60"/>
      <w:outlineLvl w:val="4"/>
    </w:pPr>
    <w:rPr>
      <w:rFonts w:ascii="Arial" w:eastAsia="Arial" w:hAnsi="Arial"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ullet20Symbols">
    <w:name w:val="Bullet_20_Symbols"/>
    <w:qFormat/>
  </w:style>
  <w:style w:type="character" w:customStyle="1" w:styleId="Linenumbering">
    <w:name w:val="Line numbering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customStyle="1" w:styleId="CommentaireCar">
    <w:name w:val="Commentaire Car"/>
    <w:basedOn w:val="Policepardfaut"/>
    <w:qFormat/>
    <w:rPr>
      <w:rFonts w:cs="Mangal"/>
      <w:sz w:val="20"/>
      <w:szCs w:val="18"/>
    </w:rPr>
  </w:style>
  <w:style w:type="character" w:customStyle="1" w:styleId="ObjetducommentaireCar">
    <w:name w:val="Objet du commentaire Car"/>
    <w:basedOn w:val="CommentaireCar"/>
    <w:qFormat/>
    <w:rPr>
      <w:rFonts w:cs="Mangal"/>
      <w:b/>
      <w:bCs/>
      <w:sz w:val="20"/>
      <w:szCs w:val="18"/>
    </w:rPr>
  </w:style>
  <w:style w:type="character" w:customStyle="1" w:styleId="Numrotationdelignes">
    <w:name w:val="Numérotation de lignes"/>
  </w:style>
  <w:style w:type="paragraph" w:customStyle="1" w:styleId="Titre10">
    <w:name w:val="Titre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Standard">
    <w:name w:val="Standard"/>
    <w:qFormat/>
    <w:pPr>
      <w:jc w:val="both"/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En-tteetpieddepage">
    <w:name w:val="En-tête et pied de pag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rame">
    <w:name w:val="Trame"/>
    <w:basedOn w:val="Standard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Reponse">
    <w:name w:val="Reponse"/>
    <w:basedOn w:val="Standard"/>
    <w:qFormat/>
    <w:pPr>
      <w:ind w:left="567" w:right="567"/>
    </w:pPr>
  </w:style>
  <w:style w:type="paragraph" w:customStyle="1" w:styleId="Paragraphe">
    <w:name w:val="Paragraphe"/>
    <w:basedOn w:val="Standard"/>
    <w:qFormat/>
    <w:pPr>
      <w:spacing w:before="120"/>
    </w:pPr>
  </w:style>
  <w:style w:type="paragraph" w:customStyle="1" w:styleId="Contenudetableau">
    <w:name w:val="Contenu de tableau"/>
    <w:basedOn w:val="Standard"/>
    <w:qFormat/>
    <w:pPr>
      <w:suppressLineNumbers/>
    </w:pPr>
  </w:style>
  <w:style w:type="paragraph" w:customStyle="1" w:styleId="Paradouble">
    <w:name w:val="Para_double"/>
    <w:basedOn w:val="Paragraphe"/>
    <w:qFormat/>
    <w:pPr>
      <w:spacing w:before="0" w:after="240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styleId="Rvision">
    <w:name w:val="Revision"/>
    <w:qFormat/>
    <w:rPr>
      <w:rFonts w:cs="Mangal"/>
      <w:szCs w:val="21"/>
    </w:rPr>
  </w:style>
  <w:style w:type="paragraph" w:styleId="Commentaire">
    <w:name w:val="annotation text"/>
    <w:basedOn w:val="Normal"/>
    <w:qFormat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1888</Words>
  <Characters>10389</Characters>
  <Application>Microsoft Office Word</Application>
  <DocSecurity>0</DocSecurity>
  <Lines>86</Lines>
  <Paragraphs>24</Paragraphs>
  <ScaleCrop>false</ScaleCrop>
  <Company>MTECT-MTE</Company>
  <LinksUpToDate>false</LinksUpToDate>
  <CharactersWithSpaces>12253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AE-vs4</dc:title>
  <dc:subject>2025-Murs et Talus</dc:subject>
  <dc:creator>CHIN Nathalie</dc:creator>
  <dc:description/>
  <cp:lastModifiedBy>CHIN Nathalie</cp:lastModifiedBy>
  <cp:revision>3</cp:revision>
  <dcterms:created xsi:type="dcterms:W3CDTF">2026-04-08T14:02:00Z</dcterms:created>
  <dcterms:modified xsi:type="dcterms:W3CDTF">2026-04-09T09:06:00Z</dcterms:modified>
  <dc:language>fr-FR</dc:language>
</cp:coreProperties>
</file>